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4D" w:rsidRPr="009E5B20" w:rsidRDefault="00E0524D" w:rsidP="00E0524D">
      <w:pPr>
        <w:spacing w:line="360" w:lineRule="auto"/>
        <w:jc w:val="center"/>
        <w:rPr>
          <w:b/>
        </w:rPr>
      </w:pPr>
      <w:r>
        <w:rPr>
          <w:b/>
        </w:rPr>
        <w:t>С</w:t>
      </w:r>
      <w:r w:rsidRPr="009E5B20">
        <w:rPr>
          <w:b/>
        </w:rPr>
        <w:t xml:space="preserve">писок </w:t>
      </w:r>
      <w:r>
        <w:rPr>
          <w:b/>
        </w:rPr>
        <w:t xml:space="preserve">примерных </w:t>
      </w:r>
      <w:r w:rsidRPr="009E5B20">
        <w:rPr>
          <w:b/>
        </w:rPr>
        <w:t>тем курсовых и выпускных работ</w:t>
      </w:r>
      <w:r>
        <w:rPr>
          <w:b/>
        </w:rPr>
        <w:t xml:space="preserve"> (области исследования)</w:t>
      </w:r>
    </w:p>
    <w:p w:rsidR="000D098B" w:rsidRPr="009E5B20" w:rsidRDefault="009E5B20" w:rsidP="009E5B20">
      <w:pPr>
        <w:spacing w:line="360" w:lineRule="auto"/>
        <w:jc w:val="right"/>
        <w:rPr>
          <w:b/>
          <w:i/>
        </w:rPr>
      </w:pPr>
      <w:proofErr w:type="spellStart"/>
      <w:r w:rsidRPr="009E5B20">
        <w:rPr>
          <w:b/>
          <w:i/>
        </w:rPr>
        <w:t>д.э.н</w:t>
      </w:r>
      <w:proofErr w:type="spellEnd"/>
      <w:r w:rsidRPr="009E5B20">
        <w:rPr>
          <w:b/>
          <w:i/>
        </w:rPr>
        <w:t>., профессор, академик РАН Глазьев Сергей Юрьевич</w:t>
      </w:r>
    </w:p>
    <w:p w:rsidR="00ED7192" w:rsidRDefault="00ED7192" w:rsidP="00ED7192">
      <w:pPr>
        <w:pStyle w:val="a3"/>
        <w:numPr>
          <w:ilvl w:val="0"/>
          <w:numId w:val="5"/>
        </w:numPr>
        <w:spacing w:line="360" w:lineRule="auto"/>
        <w:jc w:val="both"/>
      </w:pPr>
      <w:r>
        <w:t>Инструменты реализации стратегического планирования в Российской Федерации</w:t>
      </w:r>
    </w:p>
    <w:p w:rsidR="00ED7192" w:rsidRDefault="00ED7192" w:rsidP="00ED7192">
      <w:pPr>
        <w:pStyle w:val="a3"/>
        <w:numPr>
          <w:ilvl w:val="0"/>
          <w:numId w:val="5"/>
        </w:numPr>
        <w:spacing w:line="360" w:lineRule="auto"/>
        <w:jc w:val="both"/>
      </w:pPr>
      <w:r w:rsidRPr="00A439B2">
        <w:t>Моделирование и анализ социально-экономических систем как инструмент определения основных приоритетов социально-экономической политики Российской Федерации на долгосрочный период</w:t>
      </w:r>
    </w:p>
    <w:p w:rsidR="00ED7192" w:rsidRDefault="00ED7192" w:rsidP="00ED7192">
      <w:pPr>
        <w:pStyle w:val="a3"/>
        <w:numPr>
          <w:ilvl w:val="0"/>
          <w:numId w:val="5"/>
        </w:numPr>
        <w:spacing w:line="360" w:lineRule="auto"/>
        <w:jc w:val="both"/>
      </w:pPr>
      <w:r w:rsidRPr="00A439B2">
        <w:t>Программно-целевое планирование как инструмент реализации стратегии социально-экономического развития Российской Федерации: опыт применения и перспективы использования в современных условиях</w:t>
      </w:r>
    </w:p>
    <w:p w:rsidR="00ED7192" w:rsidRDefault="00ED7192" w:rsidP="00ED7192">
      <w:pPr>
        <w:pStyle w:val="a3"/>
        <w:numPr>
          <w:ilvl w:val="0"/>
          <w:numId w:val="5"/>
        </w:numPr>
        <w:spacing w:line="360" w:lineRule="auto"/>
        <w:jc w:val="both"/>
      </w:pPr>
      <w:r w:rsidRPr="00A439B2">
        <w:t>Развертывание системы государственного стратегического планирования в рамках стратегии опережающего развития</w:t>
      </w:r>
    </w:p>
    <w:p w:rsidR="00FB7A42" w:rsidRDefault="00A439B2" w:rsidP="009E5B20">
      <w:pPr>
        <w:pStyle w:val="a3"/>
        <w:numPr>
          <w:ilvl w:val="0"/>
          <w:numId w:val="5"/>
        </w:numPr>
        <w:spacing w:line="360" w:lineRule="auto"/>
        <w:jc w:val="both"/>
      </w:pPr>
      <w:r w:rsidRPr="00A439B2">
        <w:t>Методологическое и институциональное обеспечение перехода промышленных предприятий к внешнеторговым операциям в национальной валюте</w:t>
      </w:r>
    </w:p>
    <w:p w:rsidR="000444E9" w:rsidRDefault="000444E9" w:rsidP="009E5B20">
      <w:pPr>
        <w:pStyle w:val="a3"/>
        <w:numPr>
          <w:ilvl w:val="0"/>
          <w:numId w:val="5"/>
        </w:numPr>
        <w:spacing w:line="360" w:lineRule="auto"/>
        <w:jc w:val="both"/>
      </w:pPr>
      <w:r>
        <w:t>Механизмы государственного управления технико-экономическим развитием: опыт зарубежных стран</w:t>
      </w:r>
    </w:p>
    <w:p w:rsidR="00FB7E3A" w:rsidRDefault="002F29FA" w:rsidP="009E5B20">
      <w:pPr>
        <w:pStyle w:val="a3"/>
        <w:numPr>
          <w:ilvl w:val="0"/>
          <w:numId w:val="5"/>
        </w:numPr>
        <w:spacing w:line="360" w:lineRule="auto"/>
        <w:jc w:val="both"/>
      </w:pPr>
      <w:r>
        <w:t>Государственное эко</w:t>
      </w:r>
      <w:r w:rsidR="00FB7E3A">
        <w:t>логическое регулирование: теория и опыт передовых стран</w:t>
      </w:r>
    </w:p>
    <w:p w:rsidR="00D64D60" w:rsidRDefault="00D64D60" w:rsidP="009E5B20">
      <w:pPr>
        <w:pStyle w:val="a3"/>
        <w:numPr>
          <w:ilvl w:val="0"/>
          <w:numId w:val="5"/>
        </w:numPr>
        <w:spacing w:line="360" w:lineRule="auto"/>
        <w:jc w:val="both"/>
      </w:pPr>
      <w:r w:rsidRPr="00D64D60">
        <w:t>Современная социалистическая модель управления развитием экономики</w:t>
      </w:r>
    </w:p>
    <w:p w:rsidR="00D64D60" w:rsidRDefault="00D64D60" w:rsidP="009E5B20">
      <w:pPr>
        <w:pStyle w:val="a3"/>
        <w:numPr>
          <w:ilvl w:val="0"/>
          <w:numId w:val="5"/>
        </w:numPr>
        <w:spacing w:line="360" w:lineRule="auto"/>
        <w:jc w:val="both"/>
      </w:pPr>
      <w:r w:rsidRPr="00D64D60">
        <w:t>Развитие инновационных инструментов управления цифровой экономикой государства на примере исп</w:t>
      </w:r>
      <w:r>
        <w:t>ользования технологии «</w:t>
      </w:r>
      <w:proofErr w:type="spellStart"/>
      <w:r>
        <w:t>блокчейн</w:t>
      </w:r>
      <w:proofErr w:type="spellEnd"/>
      <w:r>
        <w:t>»</w:t>
      </w:r>
    </w:p>
    <w:p w:rsidR="00ED7192" w:rsidRDefault="00ED7192" w:rsidP="00ED7192">
      <w:pPr>
        <w:pStyle w:val="a3"/>
        <w:numPr>
          <w:ilvl w:val="0"/>
          <w:numId w:val="5"/>
        </w:numPr>
        <w:spacing w:line="360" w:lineRule="auto"/>
        <w:jc w:val="both"/>
      </w:pPr>
      <w:proofErr w:type="spellStart"/>
      <w:r w:rsidRPr="00C04E8B">
        <w:t>Цифровизация</w:t>
      </w:r>
      <w:proofErr w:type="spellEnd"/>
      <w:r w:rsidRPr="00C04E8B">
        <w:t xml:space="preserve"> функций Е</w:t>
      </w:r>
      <w:r w:rsidR="00296DF8">
        <w:t>вразийского экономического союза</w:t>
      </w:r>
      <w:r w:rsidRPr="00C04E8B">
        <w:t xml:space="preserve"> как условие повышения эффективности наднациональных органов управления</w:t>
      </w:r>
    </w:p>
    <w:p w:rsidR="00D64D60" w:rsidRDefault="00D64D60" w:rsidP="009E5B20">
      <w:pPr>
        <w:pStyle w:val="a3"/>
        <w:numPr>
          <w:ilvl w:val="0"/>
          <w:numId w:val="5"/>
        </w:numPr>
        <w:spacing w:line="360" w:lineRule="auto"/>
        <w:jc w:val="both"/>
      </w:pPr>
      <w:r w:rsidRPr="00D64D60">
        <w:t xml:space="preserve">Взаимодействие </w:t>
      </w:r>
      <w:proofErr w:type="spellStart"/>
      <w:proofErr w:type="gramStart"/>
      <w:r w:rsidRPr="00D64D60">
        <w:t>бизнес-структур</w:t>
      </w:r>
      <w:proofErr w:type="spellEnd"/>
      <w:proofErr w:type="gramEnd"/>
      <w:r w:rsidRPr="00D64D60">
        <w:t xml:space="preserve"> и Евразийского экономического союза: институты, эффективность, формы и механизмы</w:t>
      </w:r>
    </w:p>
    <w:p w:rsidR="00D64D60" w:rsidRDefault="00D64D60" w:rsidP="009E5B20">
      <w:pPr>
        <w:pStyle w:val="a3"/>
        <w:numPr>
          <w:ilvl w:val="0"/>
          <w:numId w:val="5"/>
        </w:numPr>
        <w:spacing w:line="360" w:lineRule="auto"/>
        <w:jc w:val="both"/>
      </w:pPr>
      <w:r w:rsidRPr="00D64D60">
        <w:t>Предпринимательский климат в условиях конкуренции</w:t>
      </w:r>
      <w:r>
        <w:t xml:space="preserve"> национальной юрисдикции в Е</w:t>
      </w:r>
      <w:r w:rsidR="00296DF8">
        <w:t>вразийском экономическом союзе</w:t>
      </w:r>
    </w:p>
    <w:p w:rsidR="00806BFD" w:rsidRDefault="00806BFD" w:rsidP="009E5B20">
      <w:pPr>
        <w:pStyle w:val="a3"/>
        <w:numPr>
          <w:ilvl w:val="0"/>
          <w:numId w:val="5"/>
        </w:numPr>
        <w:spacing w:line="360" w:lineRule="auto"/>
        <w:jc w:val="both"/>
      </w:pPr>
      <w:r>
        <w:t>Государственное регулирование деятельности субъектов рынка аудиторских услуг</w:t>
      </w:r>
    </w:p>
    <w:p w:rsidR="00C04E8B" w:rsidRDefault="00C04E8B" w:rsidP="009E5B20">
      <w:pPr>
        <w:pStyle w:val="a3"/>
        <w:numPr>
          <w:ilvl w:val="0"/>
          <w:numId w:val="5"/>
        </w:numPr>
        <w:spacing w:line="360" w:lineRule="auto"/>
        <w:jc w:val="both"/>
      </w:pPr>
      <w:r w:rsidRPr="00C04E8B">
        <w:t>Возможности взаимодействия государства и бизнеса в стратегическом управлении: государственно-частное партнерство</w:t>
      </w:r>
    </w:p>
    <w:p w:rsidR="00C04E8B" w:rsidRDefault="00C04E8B" w:rsidP="009E5B20">
      <w:pPr>
        <w:pStyle w:val="a3"/>
        <w:numPr>
          <w:ilvl w:val="0"/>
          <w:numId w:val="5"/>
        </w:numPr>
        <w:spacing w:line="360" w:lineRule="auto"/>
        <w:jc w:val="both"/>
      </w:pPr>
      <w:r w:rsidRPr="00C04E8B">
        <w:t>Механизмы и инструменты повышения инвестиционной привлекательности муниципальных образований стран-членов Евразийского экономического союза</w:t>
      </w:r>
    </w:p>
    <w:p w:rsidR="00C04E8B" w:rsidRDefault="00ED7192" w:rsidP="009E5B20">
      <w:pPr>
        <w:pStyle w:val="a3"/>
        <w:numPr>
          <w:ilvl w:val="0"/>
          <w:numId w:val="5"/>
        </w:numPr>
        <w:spacing w:line="360" w:lineRule="auto"/>
        <w:jc w:val="both"/>
      </w:pPr>
      <w:r>
        <w:t>Управление</w:t>
      </w:r>
      <w:r w:rsidR="00C04E8B" w:rsidRPr="00C04E8B">
        <w:t xml:space="preserve"> совместными инвестиционными проектами в рамках сопряжения Евразийского экономического союза и инициативы Правительства Китая «Один пояс, один путь»</w:t>
      </w:r>
    </w:p>
    <w:p w:rsidR="00D8464D" w:rsidRPr="009E5B20" w:rsidRDefault="00D8464D" w:rsidP="009E5B20">
      <w:pPr>
        <w:pStyle w:val="a3"/>
        <w:numPr>
          <w:ilvl w:val="0"/>
          <w:numId w:val="5"/>
        </w:numPr>
        <w:spacing w:line="360" w:lineRule="auto"/>
        <w:jc w:val="both"/>
      </w:pPr>
      <w:r w:rsidRPr="00D8464D">
        <w:t>Институты развития в системе государственного стратегического управления</w:t>
      </w:r>
    </w:p>
    <w:p w:rsidR="00FB7A42" w:rsidRPr="009E5B20" w:rsidRDefault="00FB7A42" w:rsidP="009E5B20">
      <w:pPr>
        <w:spacing w:line="360" w:lineRule="auto"/>
        <w:jc w:val="both"/>
      </w:pPr>
    </w:p>
    <w:p w:rsidR="00FB7A42" w:rsidRPr="009E5B20" w:rsidRDefault="009E5B20" w:rsidP="00AB2F52">
      <w:pPr>
        <w:spacing w:line="360" w:lineRule="auto"/>
        <w:jc w:val="right"/>
        <w:rPr>
          <w:b/>
          <w:i/>
        </w:rPr>
      </w:pPr>
      <w:r w:rsidRPr="009E5B20">
        <w:rPr>
          <w:b/>
          <w:i/>
        </w:rPr>
        <w:lastRenderedPageBreak/>
        <w:t>к.ф.н., доцент Борисов Владимир Константинович</w:t>
      </w:r>
    </w:p>
    <w:p w:rsidR="00ED7192" w:rsidRDefault="00ED7192" w:rsidP="00AB2F52">
      <w:pPr>
        <w:pStyle w:val="a3"/>
        <w:numPr>
          <w:ilvl w:val="0"/>
          <w:numId w:val="2"/>
        </w:numPr>
        <w:spacing w:line="360" w:lineRule="auto"/>
        <w:jc w:val="both"/>
      </w:pPr>
      <w:r w:rsidRPr="000D098B">
        <w:t>Прозрачность и открытость государственного управления</w:t>
      </w:r>
    </w:p>
    <w:p w:rsidR="00ED7192" w:rsidRDefault="00ED7192" w:rsidP="00AB2F52">
      <w:pPr>
        <w:pStyle w:val="a3"/>
        <w:numPr>
          <w:ilvl w:val="0"/>
          <w:numId w:val="2"/>
        </w:numPr>
        <w:spacing w:line="360" w:lineRule="auto"/>
        <w:jc w:val="both"/>
      </w:pPr>
      <w:r w:rsidRPr="000D098B">
        <w:t>Обеспечение открытости государственной службы в англоязычных странах: общее и особенное</w:t>
      </w:r>
    </w:p>
    <w:p w:rsidR="00ED7192" w:rsidRPr="009E5B20" w:rsidRDefault="00ED7192" w:rsidP="00AB2F52">
      <w:pPr>
        <w:pStyle w:val="a3"/>
        <w:numPr>
          <w:ilvl w:val="0"/>
          <w:numId w:val="2"/>
        </w:numPr>
        <w:spacing w:line="360" w:lineRule="auto"/>
        <w:jc w:val="both"/>
      </w:pPr>
      <w:r w:rsidRPr="00A93BD6">
        <w:t>Современные инструменты обеспечения прозрачности государственных услуг</w:t>
      </w:r>
    </w:p>
    <w:p w:rsidR="00D64D60" w:rsidRDefault="00D64D60" w:rsidP="00AB2F52">
      <w:pPr>
        <w:pStyle w:val="a3"/>
        <w:numPr>
          <w:ilvl w:val="0"/>
          <w:numId w:val="2"/>
        </w:numPr>
        <w:spacing w:line="360" w:lineRule="auto"/>
        <w:jc w:val="both"/>
      </w:pPr>
      <w:r w:rsidRPr="00D64D60">
        <w:t>Проблема индивидуальной ответственности</w:t>
      </w:r>
      <w:r w:rsidR="00ED7192">
        <w:t xml:space="preserve"> </w:t>
      </w:r>
      <w:r w:rsidRPr="00D64D60">
        <w:t>в сфере принятия управленческих решений</w:t>
      </w:r>
    </w:p>
    <w:p w:rsidR="00D64D60" w:rsidRDefault="00D64D60" w:rsidP="00AB2F52">
      <w:pPr>
        <w:pStyle w:val="a3"/>
        <w:numPr>
          <w:ilvl w:val="0"/>
          <w:numId w:val="2"/>
        </w:numPr>
        <w:spacing w:line="360" w:lineRule="auto"/>
        <w:jc w:val="both"/>
      </w:pPr>
      <w:r w:rsidRPr="00D64D60">
        <w:t xml:space="preserve">Лидерство в системе государственного управления </w:t>
      </w:r>
      <w:r w:rsidR="00ED7192">
        <w:t>(на примере страны)</w:t>
      </w:r>
    </w:p>
    <w:p w:rsidR="00D8464D" w:rsidRDefault="00D8464D" w:rsidP="00AB2F52">
      <w:pPr>
        <w:pStyle w:val="a3"/>
        <w:numPr>
          <w:ilvl w:val="0"/>
          <w:numId w:val="2"/>
        </w:numPr>
        <w:spacing w:line="360" w:lineRule="auto"/>
        <w:jc w:val="both"/>
      </w:pPr>
      <w:r w:rsidRPr="00D8464D">
        <w:t>Стратегии повышения эффективности инновационной инфраструктуры вузов</w:t>
      </w:r>
    </w:p>
    <w:p w:rsidR="006F48B6" w:rsidRPr="009E5B20" w:rsidRDefault="006F48B6" w:rsidP="00AB2F52">
      <w:pPr>
        <w:pStyle w:val="a3"/>
        <w:numPr>
          <w:ilvl w:val="0"/>
          <w:numId w:val="2"/>
        </w:numPr>
        <w:spacing w:line="360" w:lineRule="auto"/>
        <w:jc w:val="both"/>
      </w:pPr>
      <w:proofErr w:type="spellStart"/>
      <w:r w:rsidRPr="006F48B6">
        <w:t>Антикоррупционная</w:t>
      </w:r>
      <w:proofErr w:type="spellEnd"/>
      <w:r w:rsidRPr="006F48B6">
        <w:t xml:space="preserve"> политика в современных зарубежных странах</w:t>
      </w:r>
    </w:p>
    <w:p w:rsidR="00ED7192" w:rsidRDefault="00ED7192" w:rsidP="00AB2F52">
      <w:pPr>
        <w:pStyle w:val="a3"/>
        <w:numPr>
          <w:ilvl w:val="0"/>
          <w:numId w:val="2"/>
        </w:numPr>
        <w:spacing w:line="360" w:lineRule="auto"/>
        <w:jc w:val="both"/>
      </w:pPr>
      <w:r w:rsidRPr="000D098B">
        <w:t>Противодействие коррупции в системе государственной службы</w:t>
      </w:r>
    </w:p>
    <w:p w:rsidR="00FB7A42" w:rsidRDefault="000D098B" w:rsidP="00AB2F52">
      <w:pPr>
        <w:pStyle w:val="a3"/>
        <w:numPr>
          <w:ilvl w:val="0"/>
          <w:numId w:val="2"/>
        </w:numPr>
        <w:spacing w:line="360" w:lineRule="auto"/>
        <w:jc w:val="both"/>
      </w:pPr>
      <w:r w:rsidRPr="000D098B">
        <w:t>Институт служебных разоблачений в государственном управлении</w:t>
      </w:r>
    </w:p>
    <w:p w:rsidR="000D098B" w:rsidRDefault="000D098B" w:rsidP="00AB2F52">
      <w:pPr>
        <w:pStyle w:val="a3"/>
        <w:numPr>
          <w:ilvl w:val="0"/>
          <w:numId w:val="2"/>
        </w:numPr>
        <w:spacing w:line="360" w:lineRule="auto"/>
        <w:jc w:val="both"/>
      </w:pPr>
      <w:r w:rsidRPr="000D098B">
        <w:t>Конфликты интересов в системе государственной службы (на опыте зарубежных стран)</w:t>
      </w:r>
    </w:p>
    <w:p w:rsidR="00ED7192" w:rsidRDefault="00ED7192" w:rsidP="00AB2F52">
      <w:pPr>
        <w:pStyle w:val="a3"/>
        <w:numPr>
          <w:ilvl w:val="0"/>
          <w:numId w:val="2"/>
        </w:numPr>
        <w:spacing w:line="360" w:lineRule="auto"/>
        <w:jc w:val="both"/>
      </w:pPr>
      <w:r w:rsidRPr="00A93BD6">
        <w:t>Этические кодексы в системе государственной службы зарубежных стран</w:t>
      </w:r>
    </w:p>
    <w:p w:rsidR="00ED7192" w:rsidRDefault="00ED7192" w:rsidP="00AB2F52">
      <w:pPr>
        <w:pStyle w:val="a3"/>
        <w:numPr>
          <w:ilvl w:val="0"/>
          <w:numId w:val="2"/>
        </w:numPr>
        <w:spacing w:line="360" w:lineRule="auto"/>
        <w:jc w:val="both"/>
      </w:pPr>
      <w:r w:rsidRPr="00A93BD6">
        <w:t>Основные этические нормы и принципы поведения государственных служащих</w:t>
      </w:r>
    </w:p>
    <w:p w:rsidR="000D098B" w:rsidRDefault="000D098B" w:rsidP="00AB2F52">
      <w:pPr>
        <w:pStyle w:val="a3"/>
        <w:numPr>
          <w:ilvl w:val="0"/>
          <w:numId w:val="2"/>
        </w:numPr>
        <w:spacing w:line="360" w:lineRule="auto"/>
        <w:jc w:val="both"/>
      </w:pPr>
      <w:r w:rsidRPr="000D098B">
        <w:t>Координирующие органы в системе этической инфраструктуры англоязычных стран</w:t>
      </w:r>
    </w:p>
    <w:p w:rsidR="000D098B" w:rsidRDefault="000D098B" w:rsidP="00AB2F52">
      <w:pPr>
        <w:pStyle w:val="a3"/>
        <w:numPr>
          <w:ilvl w:val="0"/>
          <w:numId w:val="2"/>
        </w:numPr>
        <w:spacing w:line="360" w:lineRule="auto"/>
        <w:jc w:val="both"/>
      </w:pPr>
      <w:r w:rsidRPr="000D098B">
        <w:t>Информационная открытость как элемент антикризисного управления</w:t>
      </w:r>
    </w:p>
    <w:p w:rsidR="000D098B" w:rsidRDefault="000D098B" w:rsidP="00AB2F52">
      <w:pPr>
        <w:pStyle w:val="a3"/>
        <w:numPr>
          <w:ilvl w:val="0"/>
          <w:numId w:val="2"/>
        </w:numPr>
        <w:spacing w:line="360" w:lineRule="auto"/>
        <w:jc w:val="both"/>
      </w:pPr>
      <w:r w:rsidRPr="000D098B">
        <w:t xml:space="preserve">Координирующие органы </w:t>
      </w:r>
      <w:r w:rsidR="00761E43">
        <w:t xml:space="preserve">в </w:t>
      </w:r>
      <w:r w:rsidRPr="000D098B">
        <w:t xml:space="preserve">системе государственной службы (на </w:t>
      </w:r>
      <w:r w:rsidR="00761E43">
        <w:t xml:space="preserve">примере </w:t>
      </w:r>
      <w:r w:rsidRPr="000D098B">
        <w:t>зарубежных стран</w:t>
      </w:r>
      <w:r>
        <w:t>)</w:t>
      </w:r>
    </w:p>
    <w:p w:rsidR="00ED7192" w:rsidRDefault="00ED7192" w:rsidP="00AB2F52">
      <w:pPr>
        <w:pStyle w:val="a3"/>
        <w:numPr>
          <w:ilvl w:val="0"/>
          <w:numId w:val="2"/>
        </w:numPr>
        <w:spacing w:line="360" w:lineRule="auto"/>
        <w:jc w:val="both"/>
      </w:pPr>
      <w:r w:rsidRPr="00806BFD">
        <w:t>Инновационные методы мотивации государственных служащих</w:t>
      </w:r>
    </w:p>
    <w:p w:rsidR="00ED7192" w:rsidRDefault="00ED7192" w:rsidP="00AB2F52">
      <w:pPr>
        <w:pStyle w:val="a3"/>
        <w:numPr>
          <w:ilvl w:val="0"/>
          <w:numId w:val="2"/>
        </w:numPr>
        <w:spacing w:line="360" w:lineRule="auto"/>
        <w:jc w:val="both"/>
      </w:pPr>
      <w:r w:rsidRPr="000D098B">
        <w:t>Законодательные основы реформирования государственной службы в современной России</w:t>
      </w:r>
    </w:p>
    <w:p w:rsidR="00ED7192" w:rsidRDefault="00ED7192" w:rsidP="00AB2F52">
      <w:pPr>
        <w:pStyle w:val="a3"/>
        <w:numPr>
          <w:ilvl w:val="0"/>
          <w:numId w:val="2"/>
        </w:numPr>
        <w:spacing w:line="360" w:lineRule="auto"/>
        <w:jc w:val="both"/>
      </w:pPr>
      <w:r w:rsidRPr="00A93BD6">
        <w:t xml:space="preserve">Реформы в системе государственной службы: история и современность (на примере </w:t>
      </w:r>
      <w:r>
        <w:t>зарубежных стран)</w:t>
      </w:r>
    </w:p>
    <w:p w:rsidR="00ED7192" w:rsidRDefault="00ED7192" w:rsidP="00AB2F52">
      <w:pPr>
        <w:pStyle w:val="a3"/>
        <w:numPr>
          <w:ilvl w:val="0"/>
          <w:numId w:val="2"/>
        </w:numPr>
        <w:spacing w:line="360" w:lineRule="auto"/>
        <w:jc w:val="both"/>
      </w:pPr>
      <w:r w:rsidRPr="000D098B">
        <w:t>Особенности федеральной государственной службы Российской Федерации</w:t>
      </w:r>
    </w:p>
    <w:p w:rsidR="00ED7192" w:rsidRDefault="00ED7192" w:rsidP="00AB2F52">
      <w:pPr>
        <w:pStyle w:val="a3"/>
        <w:numPr>
          <w:ilvl w:val="0"/>
          <w:numId w:val="2"/>
        </w:numPr>
        <w:spacing w:line="360" w:lineRule="auto"/>
        <w:jc w:val="both"/>
      </w:pPr>
      <w:r w:rsidRPr="00D64D60">
        <w:t>История российской государственной службы</w:t>
      </w:r>
    </w:p>
    <w:p w:rsidR="00ED7192" w:rsidRDefault="00ED7192" w:rsidP="00AB2F52">
      <w:pPr>
        <w:pStyle w:val="a3"/>
        <w:numPr>
          <w:ilvl w:val="0"/>
          <w:numId w:val="2"/>
        </w:numPr>
        <w:spacing w:line="360" w:lineRule="auto"/>
        <w:jc w:val="both"/>
      </w:pPr>
      <w:r w:rsidRPr="000D098B">
        <w:t>Создание и развитие особых экономических зон туристско-рекреационного типа в Российской Федерации</w:t>
      </w:r>
    </w:p>
    <w:p w:rsidR="000D098B" w:rsidRDefault="000D098B" w:rsidP="00AB2F52">
      <w:pPr>
        <w:pStyle w:val="a3"/>
        <w:numPr>
          <w:ilvl w:val="0"/>
          <w:numId w:val="2"/>
        </w:numPr>
        <w:spacing w:line="360" w:lineRule="auto"/>
        <w:jc w:val="both"/>
      </w:pPr>
      <w:r w:rsidRPr="000D098B">
        <w:t>Общее и особенное в корпоративной культуре англоязычных стран</w:t>
      </w:r>
    </w:p>
    <w:p w:rsidR="000D098B" w:rsidRDefault="000D098B" w:rsidP="00AB2F52">
      <w:pPr>
        <w:pStyle w:val="a3"/>
        <w:numPr>
          <w:ilvl w:val="0"/>
          <w:numId w:val="2"/>
        </w:numPr>
        <w:spacing w:line="360" w:lineRule="auto"/>
        <w:jc w:val="both"/>
      </w:pPr>
      <w:r w:rsidRPr="000D098B">
        <w:t>Государственное регулирование корпоративной деятельности</w:t>
      </w:r>
    </w:p>
    <w:p w:rsidR="000D098B" w:rsidRDefault="000D098B" w:rsidP="00AB2F52">
      <w:pPr>
        <w:pStyle w:val="a3"/>
        <w:numPr>
          <w:ilvl w:val="0"/>
          <w:numId w:val="2"/>
        </w:numPr>
        <w:spacing w:line="360" w:lineRule="auto"/>
        <w:jc w:val="both"/>
      </w:pPr>
      <w:r w:rsidRPr="000D098B">
        <w:t>Государство и бизнес в России: традиции и современность</w:t>
      </w:r>
    </w:p>
    <w:p w:rsidR="000444E9" w:rsidRDefault="000444E9" w:rsidP="00AB2F52">
      <w:pPr>
        <w:pStyle w:val="a3"/>
        <w:numPr>
          <w:ilvl w:val="0"/>
          <w:numId w:val="2"/>
        </w:numPr>
        <w:spacing w:line="360" w:lineRule="auto"/>
        <w:jc w:val="both"/>
      </w:pPr>
      <w:r>
        <w:t>Государственная поддержка малого и среднего бизнеса</w:t>
      </w:r>
    </w:p>
    <w:p w:rsidR="00FB7A42" w:rsidRDefault="00FB7A42" w:rsidP="009E5B20">
      <w:pPr>
        <w:spacing w:line="360" w:lineRule="auto"/>
        <w:jc w:val="both"/>
      </w:pPr>
    </w:p>
    <w:p w:rsidR="00E0524D" w:rsidRPr="009E5B20" w:rsidRDefault="00E0524D" w:rsidP="009E5B20">
      <w:pPr>
        <w:spacing w:line="360" w:lineRule="auto"/>
        <w:jc w:val="both"/>
      </w:pPr>
    </w:p>
    <w:p w:rsidR="00552853" w:rsidRPr="00B92F5F" w:rsidRDefault="00552853" w:rsidP="00E0524D">
      <w:pPr>
        <w:spacing w:line="264" w:lineRule="auto"/>
        <w:jc w:val="right"/>
        <w:rPr>
          <w:b/>
          <w:i/>
        </w:rPr>
      </w:pPr>
      <w:r w:rsidRPr="00B92F5F">
        <w:rPr>
          <w:b/>
          <w:i/>
        </w:rPr>
        <w:lastRenderedPageBreak/>
        <w:t>д.п.н., профессор Купряшин Геннадий Львович</w:t>
      </w:r>
    </w:p>
    <w:p w:rsidR="00552853" w:rsidRPr="00B92F5F" w:rsidRDefault="00552853" w:rsidP="00E0524D">
      <w:pPr>
        <w:numPr>
          <w:ilvl w:val="0"/>
          <w:numId w:val="3"/>
        </w:numPr>
        <w:spacing w:line="264" w:lineRule="auto"/>
        <w:jc w:val="both"/>
      </w:pPr>
      <w:r w:rsidRPr="00B92F5F">
        <w:t>Традиции отечественной государственности и их влияние на современное государственное управление</w:t>
      </w:r>
    </w:p>
    <w:p w:rsidR="00552853" w:rsidRPr="00B92F5F" w:rsidRDefault="00552853" w:rsidP="00E0524D">
      <w:pPr>
        <w:numPr>
          <w:ilvl w:val="0"/>
          <w:numId w:val="3"/>
        </w:numPr>
        <w:spacing w:line="264" w:lineRule="auto"/>
        <w:jc w:val="both"/>
      </w:pPr>
      <w:r w:rsidRPr="00B92F5F">
        <w:t>«Новое государственное управление»: концепция и ее практическая апробация</w:t>
      </w:r>
    </w:p>
    <w:p w:rsidR="00552853" w:rsidRPr="00B92F5F" w:rsidRDefault="00552853" w:rsidP="00E0524D">
      <w:pPr>
        <w:numPr>
          <w:ilvl w:val="0"/>
          <w:numId w:val="3"/>
        </w:numPr>
        <w:spacing w:line="264" w:lineRule="auto"/>
        <w:jc w:val="both"/>
      </w:pPr>
      <w:r w:rsidRPr="00B92F5F">
        <w:t>Сетевая модель государственного управления</w:t>
      </w:r>
    </w:p>
    <w:p w:rsidR="00552853" w:rsidRPr="00B92F5F" w:rsidRDefault="00552853" w:rsidP="00E0524D">
      <w:pPr>
        <w:numPr>
          <w:ilvl w:val="0"/>
          <w:numId w:val="3"/>
        </w:numPr>
        <w:spacing w:line="264" w:lineRule="auto"/>
        <w:jc w:val="both"/>
      </w:pPr>
      <w:r w:rsidRPr="00B92F5F">
        <w:t>Глобальные тенденции в менеджменте и государственное управление в России</w:t>
      </w:r>
    </w:p>
    <w:p w:rsidR="00552853" w:rsidRPr="00B92F5F" w:rsidRDefault="00552853" w:rsidP="00E0524D">
      <w:pPr>
        <w:numPr>
          <w:ilvl w:val="0"/>
          <w:numId w:val="3"/>
        </w:numPr>
        <w:spacing w:line="264" w:lineRule="auto"/>
        <w:jc w:val="both"/>
      </w:pPr>
      <w:r w:rsidRPr="00B92F5F">
        <w:t>Система представительства интересов российского бизнеса</w:t>
      </w:r>
    </w:p>
    <w:p w:rsidR="00552853" w:rsidRPr="00B92F5F" w:rsidRDefault="00552853" w:rsidP="00E0524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64" w:lineRule="auto"/>
        <w:ind w:right="113"/>
        <w:jc w:val="both"/>
        <w:textAlignment w:val="baseline"/>
      </w:pPr>
      <w:r w:rsidRPr="00B92F5F">
        <w:t>Организованные группы интересов и формирование государственной политики</w:t>
      </w:r>
    </w:p>
    <w:p w:rsidR="00552853" w:rsidRPr="00B92F5F" w:rsidRDefault="00552853" w:rsidP="00E0524D">
      <w:pPr>
        <w:numPr>
          <w:ilvl w:val="0"/>
          <w:numId w:val="3"/>
        </w:numPr>
        <w:spacing w:line="264" w:lineRule="auto"/>
        <w:jc w:val="both"/>
      </w:pPr>
      <w:r w:rsidRPr="00B92F5F">
        <w:t>Роль неправительственных организаций в функционировании системы государственного управления</w:t>
      </w:r>
    </w:p>
    <w:p w:rsidR="00552853" w:rsidRPr="00B92F5F" w:rsidRDefault="00552853" w:rsidP="00E0524D">
      <w:pPr>
        <w:numPr>
          <w:ilvl w:val="0"/>
          <w:numId w:val="3"/>
        </w:numPr>
        <w:spacing w:line="264" w:lineRule="auto"/>
        <w:jc w:val="both"/>
      </w:pPr>
      <w:r w:rsidRPr="00B92F5F">
        <w:t>Основные подходы к механизмам выработки государственной политики</w:t>
      </w:r>
    </w:p>
    <w:p w:rsidR="00552853" w:rsidRPr="00B92F5F" w:rsidRDefault="00552853" w:rsidP="00E0524D">
      <w:pPr>
        <w:numPr>
          <w:ilvl w:val="0"/>
          <w:numId w:val="3"/>
        </w:numPr>
        <w:spacing w:line="264" w:lineRule="auto"/>
        <w:jc w:val="both"/>
      </w:pPr>
      <w:r w:rsidRPr="00B92F5F">
        <w:t>Лоббизм в России: история и современные проблемы</w:t>
      </w:r>
    </w:p>
    <w:p w:rsidR="00552853" w:rsidRPr="00B92F5F" w:rsidRDefault="00552853" w:rsidP="00E0524D">
      <w:pPr>
        <w:numPr>
          <w:ilvl w:val="0"/>
          <w:numId w:val="3"/>
        </w:numPr>
        <w:spacing w:line="264" w:lineRule="auto"/>
        <w:jc w:val="both"/>
      </w:pPr>
      <w:r w:rsidRPr="00B92F5F">
        <w:t>Лоббирование в процессе принятия государственных решений</w:t>
      </w:r>
    </w:p>
    <w:p w:rsidR="00552853" w:rsidRPr="00B92F5F" w:rsidRDefault="00552853" w:rsidP="00E0524D">
      <w:pPr>
        <w:numPr>
          <w:ilvl w:val="0"/>
          <w:numId w:val="3"/>
        </w:numPr>
        <w:spacing w:line="264" w:lineRule="auto"/>
        <w:jc w:val="both"/>
      </w:pPr>
      <w:r w:rsidRPr="00B92F5F">
        <w:t>Социальная справедливость как критерий и ограничение государственных решений</w:t>
      </w:r>
    </w:p>
    <w:p w:rsidR="00552853" w:rsidRPr="00B92F5F" w:rsidRDefault="00552853" w:rsidP="00E0524D">
      <w:pPr>
        <w:numPr>
          <w:ilvl w:val="0"/>
          <w:numId w:val="3"/>
        </w:numPr>
        <w:spacing w:line="264" w:lineRule="auto"/>
        <w:jc w:val="both"/>
      </w:pPr>
      <w:r w:rsidRPr="00B92F5F">
        <w:t>Проблемы взаимоотношений Центра и регионов в Российской Федерации</w:t>
      </w:r>
    </w:p>
    <w:p w:rsidR="00552853" w:rsidRPr="00B92F5F" w:rsidRDefault="00552853" w:rsidP="00E0524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64" w:lineRule="auto"/>
        <w:jc w:val="both"/>
      </w:pPr>
      <w:r w:rsidRPr="00B92F5F">
        <w:t>Депрессивные территории как объект государственной политики</w:t>
      </w:r>
    </w:p>
    <w:p w:rsidR="00552853" w:rsidRPr="00B92F5F" w:rsidRDefault="00552853" w:rsidP="00E0524D">
      <w:pPr>
        <w:numPr>
          <w:ilvl w:val="0"/>
          <w:numId w:val="3"/>
        </w:numPr>
        <w:spacing w:line="264" w:lineRule="auto"/>
        <w:jc w:val="both"/>
      </w:pPr>
      <w:r w:rsidRPr="00B92F5F">
        <w:t>Информационное сопровождение деятельности органов государственной власти в РФ</w:t>
      </w:r>
    </w:p>
    <w:p w:rsidR="00552853" w:rsidRPr="00B92F5F" w:rsidRDefault="00552853" w:rsidP="00E0524D">
      <w:pPr>
        <w:numPr>
          <w:ilvl w:val="0"/>
          <w:numId w:val="3"/>
        </w:numPr>
        <w:spacing w:line="264" w:lineRule="auto"/>
        <w:jc w:val="both"/>
      </w:pPr>
      <w:r w:rsidRPr="00B92F5F">
        <w:t>Социальное предпринимательство и его государственное регулирование</w:t>
      </w:r>
    </w:p>
    <w:p w:rsidR="00552853" w:rsidRPr="00B92F5F" w:rsidRDefault="00552853" w:rsidP="00E0524D">
      <w:pPr>
        <w:numPr>
          <w:ilvl w:val="0"/>
          <w:numId w:val="3"/>
        </w:numPr>
        <w:spacing w:line="264" w:lineRule="auto"/>
        <w:jc w:val="both"/>
      </w:pPr>
      <w:r w:rsidRPr="00B92F5F">
        <w:t>Экспертное обеспечение государственного управления</w:t>
      </w:r>
    </w:p>
    <w:p w:rsidR="00552853" w:rsidRPr="00B92F5F" w:rsidRDefault="00552853" w:rsidP="00E0524D">
      <w:pPr>
        <w:numPr>
          <w:ilvl w:val="0"/>
          <w:numId w:val="3"/>
        </w:numPr>
        <w:spacing w:line="264" w:lineRule="auto"/>
        <w:jc w:val="both"/>
      </w:pPr>
      <w:r w:rsidRPr="00B92F5F">
        <w:t>Государственное управление как наука и как экспертиза</w:t>
      </w:r>
    </w:p>
    <w:p w:rsidR="00552853" w:rsidRPr="00B92F5F" w:rsidRDefault="00552853" w:rsidP="00E0524D">
      <w:pPr>
        <w:pStyle w:val="a3"/>
        <w:numPr>
          <w:ilvl w:val="0"/>
          <w:numId w:val="3"/>
        </w:numPr>
        <w:spacing w:line="264" w:lineRule="auto"/>
        <w:jc w:val="both"/>
      </w:pPr>
      <w:r w:rsidRPr="00B92F5F">
        <w:t>Оценка как институт управления государственными программами</w:t>
      </w:r>
    </w:p>
    <w:p w:rsidR="00552853" w:rsidRPr="00B92F5F" w:rsidRDefault="00552853" w:rsidP="00E0524D">
      <w:pPr>
        <w:pStyle w:val="a3"/>
        <w:numPr>
          <w:ilvl w:val="0"/>
          <w:numId w:val="3"/>
        </w:numPr>
        <w:spacing w:line="264" w:lineRule="auto"/>
        <w:jc w:val="both"/>
      </w:pPr>
      <w:r w:rsidRPr="00B92F5F">
        <w:t>Измеримые показатели и методика оценки эффективности государственных программ</w:t>
      </w:r>
    </w:p>
    <w:p w:rsidR="00552853" w:rsidRPr="00B92F5F" w:rsidRDefault="00552853" w:rsidP="00E0524D">
      <w:pPr>
        <w:pStyle w:val="a3"/>
        <w:numPr>
          <w:ilvl w:val="0"/>
          <w:numId w:val="3"/>
        </w:numPr>
        <w:spacing w:line="264" w:lineRule="auto"/>
        <w:jc w:val="both"/>
      </w:pPr>
      <w:r w:rsidRPr="00B92F5F">
        <w:t>Процессы глобализации в современном государственном управлении в странах Европы</w:t>
      </w:r>
    </w:p>
    <w:p w:rsidR="00552853" w:rsidRPr="00B92F5F" w:rsidRDefault="00552853" w:rsidP="00E0524D">
      <w:pPr>
        <w:pStyle w:val="a3"/>
        <w:numPr>
          <w:ilvl w:val="0"/>
          <w:numId w:val="3"/>
        </w:numPr>
        <w:spacing w:line="264" w:lineRule="auto"/>
        <w:jc w:val="both"/>
      </w:pPr>
      <w:r w:rsidRPr="00B92F5F">
        <w:t>Механизмы государственного стимулирования институциональных реформ на региональном уровне</w:t>
      </w:r>
    </w:p>
    <w:p w:rsidR="00552853" w:rsidRPr="00B92F5F" w:rsidRDefault="00552853" w:rsidP="00E0524D">
      <w:pPr>
        <w:pStyle w:val="a3"/>
        <w:numPr>
          <w:ilvl w:val="0"/>
          <w:numId w:val="3"/>
        </w:numPr>
        <w:spacing w:line="264" w:lineRule="auto"/>
        <w:jc w:val="both"/>
      </w:pPr>
      <w:r w:rsidRPr="00B92F5F">
        <w:t>Проектные технологии в современном государственном управлении</w:t>
      </w:r>
    </w:p>
    <w:p w:rsidR="00552853" w:rsidRPr="00B92F5F" w:rsidRDefault="00552853" w:rsidP="00E0524D">
      <w:pPr>
        <w:pStyle w:val="a3"/>
        <w:numPr>
          <w:ilvl w:val="0"/>
          <w:numId w:val="3"/>
        </w:numPr>
        <w:spacing w:line="264" w:lineRule="auto"/>
        <w:jc w:val="both"/>
      </w:pPr>
      <w:r w:rsidRPr="00B92F5F">
        <w:t>Государственное антикризисное управление: опыт зарубежных стран</w:t>
      </w:r>
    </w:p>
    <w:p w:rsidR="00552853" w:rsidRPr="00B92F5F" w:rsidRDefault="00552853" w:rsidP="00E0524D">
      <w:pPr>
        <w:pStyle w:val="a3"/>
        <w:numPr>
          <w:ilvl w:val="0"/>
          <w:numId w:val="3"/>
        </w:numPr>
        <w:spacing w:line="264" w:lineRule="auto"/>
        <w:jc w:val="both"/>
      </w:pPr>
      <w:r w:rsidRPr="00B92F5F">
        <w:t>Государственные программы в условиях экономического кризиса</w:t>
      </w:r>
    </w:p>
    <w:p w:rsidR="00552853" w:rsidRPr="00B92F5F" w:rsidRDefault="00552853" w:rsidP="00E0524D">
      <w:pPr>
        <w:pStyle w:val="a3"/>
        <w:numPr>
          <w:ilvl w:val="0"/>
          <w:numId w:val="3"/>
        </w:numPr>
        <w:spacing w:line="264" w:lineRule="auto"/>
        <w:jc w:val="both"/>
      </w:pPr>
      <w:r w:rsidRPr="00B92F5F">
        <w:t>Институциональный анализ государственных программ</w:t>
      </w:r>
    </w:p>
    <w:p w:rsidR="00552853" w:rsidRPr="00B92F5F" w:rsidRDefault="00552853" w:rsidP="00E0524D">
      <w:pPr>
        <w:pStyle w:val="a3"/>
        <w:numPr>
          <w:ilvl w:val="0"/>
          <w:numId w:val="3"/>
        </w:numPr>
        <w:spacing w:line="264" w:lineRule="auto"/>
        <w:jc w:val="both"/>
      </w:pPr>
      <w:r w:rsidRPr="00B92F5F">
        <w:t>Природа и формы латентного государственного управления</w:t>
      </w:r>
    </w:p>
    <w:p w:rsidR="00552853" w:rsidRPr="00B92F5F" w:rsidRDefault="00552853" w:rsidP="00E0524D">
      <w:pPr>
        <w:pStyle w:val="a3"/>
        <w:numPr>
          <w:ilvl w:val="0"/>
          <w:numId w:val="3"/>
        </w:numPr>
        <w:spacing w:line="264" w:lineRule="auto"/>
        <w:jc w:val="both"/>
      </w:pPr>
      <w:r w:rsidRPr="00B92F5F">
        <w:t>Неформальные институты в государственном управлении</w:t>
      </w:r>
    </w:p>
    <w:p w:rsidR="00552853" w:rsidRPr="00B92F5F" w:rsidRDefault="00552853" w:rsidP="00E0524D">
      <w:pPr>
        <w:pStyle w:val="a3"/>
        <w:numPr>
          <w:ilvl w:val="0"/>
          <w:numId w:val="3"/>
        </w:numPr>
        <w:spacing w:line="264" w:lineRule="auto"/>
        <w:jc w:val="both"/>
      </w:pPr>
      <w:r w:rsidRPr="00B92F5F">
        <w:t>Институциональные ловушки в процессе трансформации государственного управления</w:t>
      </w:r>
    </w:p>
    <w:p w:rsidR="00552853" w:rsidRPr="00B92F5F" w:rsidRDefault="00552853" w:rsidP="00E0524D">
      <w:pPr>
        <w:pStyle w:val="a3"/>
        <w:numPr>
          <w:ilvl w:val="0"/>
          <w:numId w:val="3"/>
        </w:numPr>
        <w:spacing w:line="264" w:lineRule="auto"/>
        <w:jc w:val="both"/>
      </w:pPr>
      <w:r w:rsidRPr="00B92F5F">
        <w:t>Открытые данные как инструмент электронного правительства</w:t>
      </w:r>
    </w:p>
    <w:p w:rsidR="00552853" w:rsidRPr="00B92F5F" w:rsidRDefault="00552853" w:rsidP="00E0524D">
      <w:pPr>
        <w:pStyle w:val="a3"/>
        <w:numPr>
          <w:ilvl w:val="0"/>
          <w:numId w:val="3"/>
        </w:numPr>
        <w:spacing w:line="264" w:lineRule="auto"/>
        <w:jc w:val="both"/>
      </w:pPr>
      <w:r w:rsidRPr="00B92F5F">
        <w:t>Социальные сети в государственном управлении</w:t>
      </w:r>
    </w:p>
    <w:p w:rsidR="00552853" w:rsidRPr="00B92F5F" w:rsidRDefault="00552853" w:rsidP="00E0524D">
      <w:pPr>
        <w:pStyle w:val="a3"/>
        <w:numPr>
          <w:ilvl w:val="0"/>
          <w:numId w:val="3"/>
        </w:numPr>
        <w:spacing w:line="264" w:lineRule="auto"/>
        <w:jc w:val="both"/>
      </w:pPr>
      <w:r w:rsidRPr="00B92F5F">
        <w:t>Возможности и ограничения электронного правительства на региональном уровне</w:t>
      </w:r>
    </w:p>
    <w:p w:rsidR="00552853" w:rsidRPr="00B92F5F" w:rsidRDefault="00552853" w:rsidP="00E0524D">
      <w:pPr>
        <w:pStyle w:val="a3"/>
        <w:numPr>
          <w:ilvl w:val="0"/>
          <w:numId w:val="3"/>
        </w:numPr>
        <w:spacing w:line="264" w:lineRule="auto"/>
        <w:jc w:val="both"/>
      </w:pPr>
      <w:r w:rsidRPr="00B92F5F">
        <w:t>Механизмы и инструменты государственного регулирования информационных потоков в Интернете</w:t>
      </w:r>
    </w:p>
    <w:p w:rsidR="00552853" w:rsidRPr="00B92F5F" w:rsidRDefault="00552853" w:rsidP="00E0524D">
      <w:pPr>
        <w:pStyle w:val="a3"/>
        <w:numPr>
          <w:ilvl w:val="0"/>
          <w:numId w:val="3"/>
        </w:numPr>
        <w:spacing w:line="264" w:lineRule="auto"/>
        <w:jc w:val="both"/>
      </w:pPr>
      <w:r w:rsidRPr="00B92F5F">
        <w:t>Деятельность GR-департаментов как способ коммуникации бизнеса и государства</w:t>
      </w:r>
    </w:p>
    <w:p w:rsidR="00552853" w:rsidRPr="00B92F5F" w:rsidRDefault="00552853" w:rsidP="00E0524D">
      <w:pPr>
        <w:pStyle w:val="a3"/>
        <w:numPr>
          <w:ilvl w:val="0"/>
          <w:numId w:val="3"/>
        </w:numPr>
        <w:spacing w:line="264" w:lineRule="auto"/>
        <w:jc w:val="both"/>
      </w:pPr>
      <w:r w:rsidRPr="00B92F5F">
        <w:t>Подразделения корпораций по связям с государственными органами в системе функционального представительства интересов</w:t>
      </w:r>
    </w:p>
    <w:p w:rsidR="00552853" w:rsidRPr="00B92F5F" w:rsidRDefault="00552853" w:rsidP="00E0524D">
      <w:pPr>
        <w:pStyle w:val="a3"/>
        <w:numPr>
          <w:ilvl w:val="0"/>
          <w:numId w:val="3"/>
        </w:numPr>
        <w:spacing w:line="264" w:lineRule="auto"/>
        <w:jc w:val="both"/>
      </w:pPr>
      <w:r w:rsidRPr="00B92F5F">
        <w:t>Представительство интересов в местном самоуправлении: опыт зарубежных стран</w:t>
      </w:r>
    </w:p>
    <w:p w:rsidR="00552853" w:rsidRPr="00B92F5F" w:rsidRDefault="00552853" w:rsidP="00E0524D">
      <w:pPr>
        <w:pStyle w:val="a3"/>
        <w:numPr>
          <w:ilvl w:val="0"/>
          <w:numId w:val="3"/>
        </w:numPr>
        <w:spacing w:line="264" w:lineRule="auto"/>
        <w:jc w:val="both"/>
      </w:pPr>
      <w:r w:rsidRPr="00B92F5F">
        <w:t>Моделирование в государственном управлении</w:t>
      </w:r>
    </w:p>
    <w:p w:rsidR="00552853" w:rsidRPr="00B92F5F" w:rsidRDefault="00552853" w:rsidP="00E0524D">
      <w:pPr>
        <w:pStyle w:val="a3"/>
        <w:numPr>
          <w:ilvl w:val="0"/>
          <w:numId w:val="3"/>
        </w:numPr>
        <w:spacing w:line="264" w:lineRule="auto"/>
        <w:jc w:val="both"/>
      </w:pPr>
      <w:r w:rsidRPr="00B92F5F">
        <w:t>Формирование имиджа органов государственной власти и государственной службы</w:t>
      </w:r>
    </w:p>
    <w:p w:rsidR="00552853" w:rsidRPr="00B92F5F" w:rsidRDefault="00552853" w:rsidP="00E0524D">
      <w:pPr>
        <w:pStyle w:val="a3"/>
        <w:numPr>
          <w:ilvl w:val="0"/>
          <w:numId w:val="3"/>
        </w:numPr>
        <w:spacing w:line="264" w:lineRule="auto"/>
        <w:jc w:val="both"/>
      </w:pPr>
      <w:r w:rsidRPr="00B92F5F">
        <w:t>Конфликты интересов в государственном управлении</w:t>
      </w:r>
    </w:p>
    <w:p w:rsidR="00552853" w:rsidRPr="00B92F5F" w:rsidRDefault="00552853" w:rsidP="00E0524D">
      <w:pPr>
        <w:numPr>
          <w:ilvl w:val="0"/>
          <w:numId w:val="3"/>
        </w:numPr>
        <w:spacing w:line="264" w:lineRule="auto"/>
        <w:jc w:val="both"/>
      </w:pPr>
      <w:r w:rsidRPr="00B92F5F">
        <w:t>Лучшие зарубежные практики проектного управления</w:t>
      </w:r>
    </w:p>
    <w:p w:rsidR="00552853" w:rsidRDefault="00552853" w:rsidP="00E0524D">
      <w:pPr>
        <w:numPr>
          <w:ilvl w:val="0"/>
          <w:numId w:val="3"/>
        </w:numPr>
        <w:spacing w:line="264" w:lineRule="auto"/>
        <w:jc w:val="both"/>
      </w:pPr>
      <w:r w:rsidRPr="00B92F5F">
        <w:t>Лучшие зарубежные практики процессного управления</w:t>
      </w:r>
    </w:p>
    <w:p w:rsidR="00FB7A42" w:rsidRPr="009E5B20" w:rsidRDefault="009E5B20" w:rsidP="0079627B">
      <w:pPr>
        <w:spacing w:line="240" w:lineRule="auto"/>
        <w:jc w:val="right"/>
        <w:rPr>
          <w:b/>
          <w:i/>
        </w:rPr>
      </w:pPr>
      <w:proofErr w:type="spellStart"/>
      <w:r w:rsidRPr="009E5B20">
        <w:rPr>
          <w:b/>
          <w:i/>
        </w:rPr>
        <w:lastRenderedPageBreak/>
        <w:t>к.э.н</w:t>
      </w:r>
      <w:proofErr w:type="spellEnd"/>
      <w:r w:rsidRPr="009E5B20">
        <w:rPr>
          <w:b/>
          <w:i/>
        </w:rPr>
        <w:t xml:space="preserve">., доцент </w:t>
      </w:r>
      <w:r w:rsidR="00FB7A42" w:rsidRPr="009E5B20">
        <w:rPr>
          <w:b/>
          <w:i/>
        </w:rPr>
        <w:t>Макогонова Н</w:t>
      </w:r>
      <w:r w:rsidRPr="009E5B20">
        <w:rPr>
          <w:b/>
          <w:i/>
        </w:rPr>
        <w:t>адежда Владимировна</w:t>
      </w:r>
    </w:p>
    <w:p w:rsidR="0079627B" w:rsidRPr="0079627B" w:rsidRDefault="0079627B" w:rsidP="0079627B">
      <w:pPr>
        <w:numPr>
          <w:ilvl w:val="0"/>
          <w:numId w:val="4"/>
        </w:numPr>
        <w:shd w:val="clear" w:color="auto" w:fill="FFFFFF"/>
        <w:spacing w:line="240" w:lineRule="auto"/>
        <w:jc w:val="both"/>
      </w:pPr>
      <w:r w:rsidRPr="0079627B">
        <w:t xml:space="preserve">Многофакторность и разнообразие </w:t>
      </w:r>
      <w:proofErr w:type="spellStart"/>
      <w:r w:rsidRPr="0079627B">
        <w:t>экосреды</w:t>
      </w:r>
      <w:proofErr w:type="spellEnd"/>
      <w:r w:rsidRPr="0079627B">
        <w:t xml:space="preserve"> функционирования организаций</w:t>
      </w:r>
    </w:p>
    <w:p w:rsidR="0079627B" w:rsidRPr="0079627B" w:rsidRDefault="0079627B" w:rsidP="0079627B">
      <w:pPr>
        <w:numPr>
          <w:ilvl w:val="0"/>
          <w:numId w:val="4"/>
        </w:numPr>
        <w:shd w:val="clear" w:color="auto" w:fill="FFFFFF"/>
        <w:spacing w:line="240" w:lineRule="auto"/>
        <w:jc w:val="both"/>
      </w:pPr>
      <w:r w:rsidRPr="0079627B">
        <w:t>Модели и методы принятия управленческих решений</w:t>
      </w:r>
    </w:p>
    <w:p w:rsidR="0079627B" w:rsidRPr="0079627B" w:rsidRDefault="0079627B" w:rsidP="0079627B">
      <w:pPr>
        <w:numPr>
          <w:ilvl w:val="0"/>
          <w:numId w:val="4"/>
        </w:numPr>
        <w:shd w:val="clear" w:color="auto" w:fill="FFFFFF"/>
        <w:spacing w:line="240" w:lineRule="auto"/>
        <w:jc w:val="both"/>
      </w:pPr>
      <w:r w:rsidRPr="0079627B">
        <w:t>Когнитивные и психофизические факторы оценки ценности в условиях риска</w:t>
      </w:r>
    </w:p>
    <w:p w:rsidR="0079627B" w:rsidRPr="0079627B" w:rsidRDefault="0079627B" w:rsidP="0079627B">
      <w:pPr>
        <w:numPr>
          <w:ilvl w:val="0"/>
          <w:numId w:val="4"/>
        </w:numPr>
        <w:shd w:val="clear" w:color="auto" w:fill="FFFFFF"/>
        <w:spacing w:line="240" w:lineRule="auto"/>
        <w:jc w:val="both"/>
      </w:pPr>
      <w:r w:rsidRPr="0079627B">
        <w:t>Архитектура эффективного управления рисками</w:t>
      </w:r>
    </w:p>
    <w:p w:rsidR="0079627B" w:rsidRPr="0079627B" w:rsidRDefault="0079627B" w:rsidP="0079627B">
      <w:pPr>
        <w:numPr>
          <w:ilvl w:val="0"/>
          <w:numId w:val="4"/>
        </w:numPr>
        <w:shd w:val="clear" w:color="auto" w:fill="FFFFFF"/>
        <w:spacing w:line="240" w:lineRule="auto"/>
        <w:jc w:val="both"/>
      </w:pPr>
      <w:r w:rsidRPr="0079627B">
        <w:t>Оценка проектных рисков</w:t>
      </w:r>
    </w:p>
    <w:p w:rsidR="0079627B" w:rsidRPr="0079627B" w:rsidRDefault="0079627B" w:rsidP="0079627B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shd w:val="clear" w:color="auto" w:fill="FFFFFF"/>
        </w:rPr>
      </w:pPr>
      <w:r w:rsidRPr="0079627B">
        <w:rPr>
          <w:shd w:val="clear" w:color="auto" w:fill="FFFFFF"/>
        </w:rPr>
        <w:t>Оценка инвестиционной привлекательности предприятий с государственным участием</w:t>
      </w:r>
    </w:p>
    <w:p w:rsidR="0079627B" w:rsidRPr="0079627B" w:rsidRDefault="0079627B" w:rsidP="0079627B">
      <w:pPr>
        <w:numPr>
          <w:ilvl w:val="0"/>
          <w:numId w:val="4"/>
        </w:numPr>
        <w:shd w:val="clear" w:color="auto" w:fill="FFFFFF"/>
        <w:spacing w:line="240" w:lineRule="auto"/>
        <w:jc w:val="both"/>
      </w:pPr>
      <w:r w:rsidRPr="0079627B">
        <w:t>Риск-менеджмент в общественно значимых хозяйствующих субъектах</w:t>
      </w:r>
    </w:p>
    <w:p w:rsidR="0079627B" w:rsidRPr="0079627B" w:rsidRDefault="0079627B" w:rsidP="0079627B">
      <w:pPr>
        <w:numPr>
          <w:ilvl w:val="0"/>
          <w:numId w:val="4"/>
        </w:numPr>
        <w:shd w:val="clear" w:color="auto" w:fill="FFFFFF"/>
        <w:spacing w:line="240" w:lineRule="auto"/>
        <w:jc w:val="both"/>
      </w:pPr>
      <w:r w:rsidRPr="0079627B">
        <w:t>Виды и формы государственного контроля</w:t>
      </w:r>
    </w:p>
    <w:p w:rsidR="0079627B" w:rsidRPr="0079627B" w:rsidRDefault="0079627B" w:rsidP="0079627B">
      <w:pPr>
        <w:numPr>
          <w:ilvl w:val="0"/>
          <w:numId w:val="4"/>
        </w:numPr>
        <w:shd w:val="clear" w:color="auto" w:fill="FFFFFF"/>
        <w:spacing w:line="240" w:lineRule="auto"/>
        <w:jc w:val="both"/>
      </w:pPr>
      <w:r w:rsidRPr="0079627B">
        <w:t>Виды и формы негосударственного контроля</w:t>
      </w:r>
    </w:p>
    <w:p w:rsidR="0079627B" w:rsidRPr="0079627B" w:rsidRDefault="0079627B" w:rsidP="0079627B">
      <w:pPr>
        <w:numPr>
          <w:ilvl w:val="0"/>
          <w:numId w:val="4"/>
        </w:numPr>
        <w:spacing w:line="240" w:lineRule="auto"/>
        <w:jc w:val="both"/>
      </w:pPr>
      <w:r w:rsidRPr="0079627B">
        <w:t>Институты развития как элемент стратегического управления государства</w:t>
      </w:r>
    </w:p>
    <w:p w:rsidR="0079627B" w:rsidRPr="0079627B" w:rsidRDefault="0079627B" w:rsidP="0079627B">
      <w:pPr>
        <w:numPr>
          <w:ilvl w:val="0"/>
          <w:numId w:val="4"/>
        </w:numPr>
        <w:shd w:val="clear" w:color="auto" w:fill="FFFFFF"/>
        <w:spacing w:line="240" w:lineRule="auto"/>
        <w:jc w:val="both"/>
      </w:pPr>
      <w:r w:rsidRPr="0079627B">
        <w:t>Государственное регулирование малого и среднего предпринимательства в условиях кризиса</w:t>
      </w:r>
    </w:p>
    <w:p w:rsidR="0079627B" w:rsidRPr="0079627B" w:rsidRDefault="0079627B" w:rsidP="0079627B">
      <w:pPr>
        <w:numPr>
          <w:ilvl w:val="0"/>
          <w:numId w:val="4"/>
        </w:numPr>
        <w:spacing w:line="240" w:lineRule="auto"/>
        <w:jc w:val="both"/>
      </w:pPr>
      <w:r w:rsidRPr="0079627B">
        <w:t>Совершенствование государственного регулирования аудиторской деятельности</w:t>
      </w:r>
    </w:p>
    <w:p w:rsidR="0079627B" w:rsidRPr="0079627B" w:rsidRDefault="0079627B" w:rsidP="0079627B">
      <w:pPr>
        <w:numPr>
          <w:ilvl w:val="0"/>
          <w:numId w:val="4"/>
        </w:numPr>
        <w:spacing w:line="240" w:lineRule="auto"/>
        <w:jc w:val="both"/>
      </w:pPr>
      <w:r w:rsidRPr="0079627B">
        <w:t xml:space="preserve">Управление </w:t>
      </w:r>
      <w:proofErr w:type="spellStart"/>
      <w:r w:rsidRPr="0079627B">
        <w:t>монопрофильными</w:t>
      </w:r>
      <w:proofErr w:type="spellEnd"/>
      <w:r w:rsidRPr="0079627B">
        <w:t xml:space="preserve"> муниципальными образованиями</w:t>
      </w:r>
    </w:p>
    <w:p w:rsidR="0079627B" w:rsidRPr="0079627B" w:rsidRDefault="0079627B" w:rsidP="0079627B">
      <w:pPr>
        <w:numPr>
          <w:ilvl w:val="0"/>
          <w:numId w:val="4"/>
        </w:numPr>
        <w:spacing w:line="240" w:lineRule="auto"/>
        <w:jc w:val="both"/>
      </w:pPr>
      <w:r w:rsidRPr="0079627B">
        <w:t>Государственно-частное партнерство как антикризисный механизм повышения эффективности инвестиций</w:t>
      </w:r>
    </w:p>
    <w:p w:rsidR="0079627B" w:rsidRPr="0079627B" w:rsidRDefault="0079627B" w:rsidP="0079627B">
      <w:pPr>
        <w:numPr>
          <w:ilvl w:val="0"/>
          <w:numId w:val="4"/>
        </w:numPr>
        <w:spacing w:line="240" w:lineRule="auto"/>
        <w:jc w:val="both"/>
      </w:pPr>
      <w:r w:rsidRPr="0079627B">
        <w:rPr>
          <w:shd w:val="clear" w:color="auto" w:fill="FFFFFF"/>
        </w:rPr>
        <w:t xml:space="preserve">Организация и функционирование </w:t>
      </w:r>
      <w:r w:rsidRPr="0079627B">
        <w:rPr>
          <w:bCs/>
        </w:rPr>
        <w:t>межгосударственных научных</w:t>
      </w:r>
      <w:r w:rsidRPr="0079627B">
        <w:rPr>
          <w:shd w:val="clear" w:color="auto" w:fill="FFFFFF"/>
        </w:rPr>
        <w:t xml:space="preserve">, производственных, инфраструктурных </w:t>
      </w:r>
      <w:r w:rsidRPr="0079627B">
        <w:rPr>
          <w:bCs/>
        </w:rPr>
        <w:t>проектов</w:t>
      </w:r>
      <w:r w:rsidRPr="0079627B">
        <w:t xml:space="preserve"> </w:t>
      </w:r>
    </w:p>
    <w:p w:rsidR="0079627B" w:rsidRPr="0079627B" w:rsidRDefault="0079627B" w:rsidP="0079627B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shd w:val="clear" w:color="auto" w:fill="FFFFFF"/>
        </w:rPr>
      </w:pPr>
      <w:r w:rsidRPr="0079627B">
        <w:rPr>
          <w:shd w:val="clear" w:color="auto" w:fill="FFFFFF"/>
        </w:rPr>
        <w:t>Информационно-аналитическое обеспечение управленческих решений</w:t>
      </w:r>
    </w:p>
    <w:p w:rsidR="0079627B" w:rsidRPr="0079627B" w:rsidRDefault="0079627B" w:rsidP="0079627B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shd w:val="clear" w:color="auto" w:fill="FFFFFF"/>
        </w:rPr>
      </w:pPr>
      <w:r w:rsidRPr="0079627B">
        <w:rPr>
          <w:shd w:val="clear" w:color="auto" w:fill="FFFFFF"/>
        </w:rPr>
        <w:t>Стратегический управленческий учет как система поддержки принятия управленческих решений</w:t>
      </w:r>
    </w:p>
    <w:p w:rsidR="0079627B" w:rsidRPr="0079627B" w:rsidRDefault="0079627B" w:rsidP="0079627B">
      <w:pPr>
        <w:numPr>
          <w:ilvl w:val="0"/>
          <w:numId w:val="4"/>
        </w:numPr>
        <w:spacing w:line="240" w:lineRule="auto"/>
        <w:jc w:val="both"/>
      </w:pPr>
      <w:r w:rsidRPr="0079627B">
        <w:t>Оценка рисков реализации государственных программ</w:t>
      </w:r>
    </w:p>
    <w:p w:rsidR="0079627B" w:rsidRPr="0079627B" w:rsidRDefault="0079627B" w:rsidP="0079627B">
      <w:pPr>
        <w:numPr>
          <w:ilvl w:val="0"/>
          <w:numId w:val="4"/>
        </w:numPr>
        <w:spacing w:line="240" w:lineRule="auto"/>
        <w:jc w:val="both"/>
        <w:rPr>
          <w:shd w:val="clear" w:color="auto" w:fill="FFFFFF"/>
        </w:rPr>
      </w:pPr>
      <w:r w:rsidRPr="0079627B">
        <w:rPr>
          <w:shd w:val="clear" w:color="auto" w:fill="FFFFFF"/>
        </w:rPr>
        <w:t>Антикризисные программы как инструмент государственного управления</w:t>
      </w:r>
    </w:p>
    <w:p w:rsidR="0079627B" w:rsidRPr="0079627B" w:rsidRDefault="0079627B" w:rsidP="0079627B">
      <w:pPr>
        <w:numPr>
          <w:ilvl w:val="0"/>
          <w:numId w:val="4"/>
        </w:numPr>
        <w:spacing w:line="240" w:lineRule="auto"/>
        <w:jc w:val="both"/>
      </w:pPr>
      <w:proofErr w:type="spellStart"/>
      <w:r w:rsidRPr="0079627B">
        <w:t>Реинжиниринг</w:t>
      </w:r>
      <w:proofErr w:type="spellEnd"/>
      <w:r w:rsidRPr="0079627B">
        <w:t xml:space="preserve"> государственных процессов</w:t>
      </w:r>
    </w:p>
    <w:p w:rsidR="0079627B" w:rsidRPr="0079627B" w:rsidRDefault="0079627B" w:rsidP="0079627B">
      <w:pPr>
        <w:numPr>
          <w:ilvl w:val="0"/>
          <w:numId w:val="4"/>
        </w:numPr>
        <w:shd w:val="clear" w:color="auto" w:fill="FFFFFF"/>
        <w:spacing w:line="240" w:lineRule="auto"/>
        <w:jc w:val="both"/>
      </w:pPr>
      <w:r w:rsidRPr="0079627B">
        <w:t>Подходы к оценке эффективности государственного контроля государственных закупок</w:t>
      </w:r>
    </w:p>
    <w:p w:rsidR="0079627B" w:rsidRPr="0079627B" w:rsidRDefault="0079627B" w:rsidP="0079627B">
      <w:pPr>
        <w:numPr>
          <w:ilvl w:val="0"/>
          <w:numId w:val="4"/>
        </w:numPr>
        <w:spacing w:line="240" w:lineRule="auto"/>
        <w:jc w:val="both"/>
        <w:rPr>
          <w:shd w:val="clear" w:color="auto" w:fill="FFFFFF"/>
        </w:rPr>
      </w:pPr>
      <w:r w:rsidRPr="0079627B">
        <w:rPr>
          <w:shd w:val="clear" w:color="auto" w:fill="FFFFFF"/>
        </w:rPr>
        <w:t>Государственная аналитика: концептуальные основы</w:t>
      </w:r>
    </w:p>
    <w:p w:rsidR="0079627B" w:rsidRPr="0079627B" w:rsidRDefault="0079627B" w:rsidP="0079627B">
      <w:pPr>
        <w:numPr>
          <w:ilvl w:val="0"/>
          <w:numId w:val="4"/>
        </w:numPr>
        <w:shd w:val="clear" w:color="auto" w:fill="FFFFFF"/>
        <w:spacing w:line="240" w:lineRule="auto"/>
        <w:jc w:val="both"/>
      </w:pPr>
      <w:r w:rsidRPr="0079627B">
        <w:t>Управленческий консалтинг в сфере государственного управления</w:t>
      </w:r>
    </w:p>
    <w:p w:rsidR="0079627B" w:rsidRPr="0079627B" w:rsidRDefault="0079627B" w:rsidP="0079627B">
      <w:pPr>
        <w:numPr>
          <w:ilvl w:val="0"/>
          <w:numId w:val="4"/>
        </w:numPr>
        <w:spacing w:line="240" w:lineRule="auto"/>
        <w:jc w:val="both"/>
      </w:pPr>
      <w:r w:rsidRPr="0079627B">
        <w:t>Эффективные модели взаимодействия между государственными и негосударственными субъектами регулирования</w:t>
      </w:r>
    </w:p>
    <w:p w:rsidR="0079627B" w:rsidRPr="0079627B" w:rsidRDefault="0079627B" w:rsidP="0079627B">
      <w:pPr>
        <w:numPr>
          <w:ilvl w:val="0"/>
          <w:numId w:val="4"/>
        </w:numPr>
        <w:spacing w:line="240" w:lineRule="auto"/>
        <w:jc w:val="both"/>
      </w:pPr>
      <w:r w:rsidRPr="0079627B">
        <w:t xml:space="preserve">Концепции развития стратегического партнерства </w:t>
      </w:r>
      <w:r w:rsidR="00935FF9">
        <w:t>высшего учебного заведения</w:t>
      </w:r>
      <w:r w:rsidRPr="0079627B">
        <w:t xml:space="preserve"> с деловым и экспертным сообществом</w:t>
      </w:r>
    </w:p>
    <w:p w:rsidR="0079627B" w:rsidRDefault="0079627B" w:rsidP="0079627B">
      <w:pPr>
        <w:numPr>
          <w:ilvl w:val="0"/>
          <w:numId w:val="4"/>
        </w:numPr>
        <w:shd w:val="clear" w:color="auto" w:fill="FFFFFF"/>
        <w:spacing w:line="240" w:lineRule="auto"/>
        <w:jc w:val="both"/>
      </w:pPr>
      <w:r w:rsidRPr="0079627B">
        <w:t xml:space="preserve">Инструменты и методы государственной поддержки гражданских инициатив (населения, </w:t>
      </w:r>
      <w:r w:rsidR="00935FF9">
        <w:t>некоммерческих организаций</w:t>
      </w:r>
      <w:r w:rsidRPr="0079627B">
        <w:t>, отдельных научных коллективов и пр.)</w:t>
      </w:r>
    </w:p>
    <w:p w:rsidR="007D199C" w:rsidRDefault="007D199C" w:rsidP="007D199C">
      <w:pPr>
        <w:numPr>
          <w:ilvl w:val="0"/>
          <w:numId w:val="4"/>
        </w:numPr>
        <w:spacing w:line="240" w:lineRule="auto"/>
        <w:rPr>
          <w:shd w:val="clear" w:color="auto" w:fill="FFFFFF"/>
        </w:rPr>
      </w:pPr>
      <w:r w:rsidRPr="009B363E">
        <w:rPr>
          <w:shd w:val="clear" w:color="auto" w:fill="FFFFFF"/>
        </w:rPr>
        <w:t>Национальные системы стратегического прогнозирования и планирования</w:t>
      </w:r>
    </w:p>
    <w:p w:rsidR="007D199C" w:rsidRDefault="007D199C" w:rsidP="007D199C">
      <w:pPr>
        <w:numPr>
          <w:ilvl w:val="0"/>
          <w:numId w:val="4"/>
        </w:numPr>
        <w:shd w:val="clear" w:color="auto" w:fill="FFFFFF"/>
        <w:spacing w:line="240" w:lineRule="auto"/>
      </w:pPr>
      <w:r w:rsidRPr="009B363E">
        <w:t>Экономическая безопасность как составная часть национальной безоп</w:t>
      </w:r>
      <w:r>
        <w:t>асности в условиях глобализации</w:t>
      </w:r>
    </w:p>
    <w:p w:rsidR="007D199C" w:rsidRDefault="007D199C" w:rsidP="007D199C">
      <w:pPr>
        <w:numPr>
          <w:ilvl w:val="0"/>
          <w:numId w:val="4"/>
        </w:numPr>
        <w:spacing w:line="240" w:lineRule="auto"/>
        <w:rPr>
          <w:shd w:val="clear" w:color="auto" w:fill="FFFFFF"/>
        </w:rPr>
      </w:pPr>
      <w:r>
        <w:rPr>
          <w:shd w:val="clear" w:color="auto" w:fill="FFFFFF"/>
        </w:rPr>
        <w:t>Государственный контроль и управление специфическим риском</w:t>
      </w:r>
    </w:p>
    <w:p w:rsidR="007D199C" w:rsidRDefault="007D199C" w:rsidP="007D199C">
      <w:pPr>
        <w:numPr>
          <w:ilvl w:val="0"/>
          <w:numId w:val="4"/>
        </w:numPr>
        <w:spacing w:line="240" w:lineRule="auto"/>
      </w:pPr>
      <w:r>
        <w:t xml:space="preserve">Совершенствование процесса </w:t>
      </w:r>
      <w:proofErr w:type="gramStart"/>
      <w:r>
        <w:t>контроля за</w:t>
      </w:r>
      <w:proofErr w:type="gramEnd"/>
      <w:r>
        <w:t xml:space="preserve"> деятельностью публичной администрации</w:t>
      </w:r>
    </w:p>
    <w:p w:rsidR="007D199C" w:rsidRDefault="007D199C" w:rsidP="007D199C">
      <w:pPr>
        <w:numPr>
          <w:ilvl w:val="0"/>
          <w:numId w:val="4"/>
        </w:numPr>
        <w:shd w:val="clear" w:color="auto" w:fill="FFFFFF"/>
        <w:spacing w:line="240" w:lineRule="auto"/>
      </w:pPr>
      <w:r>
        <w:t>Современные модели и методы принятия управленческих решений</w:t>
      </w:r>
    </w:p>
    <w:p w:rsidR="007D199C" w:rsidRDefault="007D199C" w:rsidP="007D199C">
      <w:pPr>
        <w:numPr>
          <w:ilvl w:val="0"/>
          <w:numId w:val="4"/>
        </w:numPr>
        <w:shd w:val="clear" w:color="auto" w:fill="FFFFFF"/>
        <w:spacing w:line="240" w:lineRule="auto"/>
      </w:pPr>
      <w:r>
        <w:t>Государствоведческие индексы</w:t>
      </w:r>
    </w:p>
    <w:p w:rsidR="007D199C" w:rsidRPr="00FD11BA" w:rsidRDefault="007D199C" w:rsidP="007D199C">
      <w:pPr>
        <w:pStyle w:val="1"/>
        <w:numPr>
          <w:ilvl w:val="0"/>
          <w:numId w:val="4"/>
        </w:numPr>
        <w:jc w:val="both"/>
        <w:rPr>
          <w:lang w:val="ru-RU"/>
        </w:rPr>
      </w:pPr>
      <w:r w:rsidRPr="00FD11BA">
        <w:rPr>
          <w:lang w:val="ru-RU"/>
        </w:rPr>
        <w:t>Угрозы нарушения принципов профессиональной (административной) этики</w:t>
      </w:r>
    </w:p>
    <w:p w:rsidR="007D199C" w:rsidRDefault="007D199C" w:rsidP="007D199C">
      <w:pPr>
        <w:numPr>
          <w:ilvl w:val="0"/>
          <w:numId w:val="4"/>
        </w:numPr>
        <w:shd w:val="clear" w:color="auto" w:fill="FFFFFF"/>
        <w:spacing w:line="240" w:lineRule="auto"/>
      </w:pPr>
      <w:r>
        <w:t>Управление рисками процесса осуществления государственных преобразований</w:t>
      </w:r>
    </w:p>
    <w:p w:rsidR="007D199C" w:rsidRDefault="007D199C" w:rsidP="007D199C">
      <w:pPr>
        <w:numPr>
          <w:ilvl w:val="0"/>
          <w:numId w:val="4"/>
        </w:numPr>
        <w:spacing w:line="240" w:lineRule="auto"/>
        <w:rPr>
          <w:shd w:val="clear" w:color="auto" w:fill="FFFFFF"/>
        </w:rPr>
      </w:pPr>
      <w:r>
        <w:rPr>
          <w:shd w:val="clear" w:color="auto" w:fill="FFFFFF"/>
        </w:rPr>
        <w:t>Управление рисками реализации государственных программ</w:t>
      </w:r>
    </w:p>
    <w:p w:rsidR="007D199C" w:rsidRDefault="007D199C" w:rsidP="007D199C">
      <w:pPr>
        <w:numPr>
          <w:ilvl w:val="0"/>
          <w:numId w:val="4"/>
        </w:numPr>
        <w:spacing w:line="240" w:lineRule="auto"/>
        <w:rPr>
          <w:shd w:val="clear" w:color="auto" w:fill="FFFFFF"/>
        </w:rPr>
      </w:pPr>
      <w:r>
        <w:t xml:space="preserve">Оценка </w:t>
      </w:r>
      <w:r>
        <w:rPr>
          <w:shd w:val="clear" w:color="auto" w:fill="FFFFFF"/>
        </w:rPr>
        <w:t>трансформационных рисков</w:t>
      </w:r>
    </w:p>
    <w:p w:rsidR="007D199C" w:rsidRDefault="007D199C" w:rsidP="007D199C">
      <w:pPr>
        <w:numPr>
          <w:ilvl w:val="0"/>
          <w:numId w:val="4"/>
        </w:numPr>
        <w:spacing w:line="240" w:lineRule="auto"/>
        <w:rPr>
          <w:shd w:val="clear" w:color="auto" w:fill="FFFFFF"/>
        </w:rPr>
      </w:pPr>
      <w:r>
        <w:rPr>
          <w:shd w:val="clear" w:color="auto" w:fill="FFFFFF"/>
        </w:rPr>
        <w:t>Оценка рисков функционирования государственных систем</w:t>
      </w:r>
    </w:p>
    <w:p w:rsidR="007D199C" w:rsidRDefault="007D199C" w:rsidP="007D199C">
      <w:pPr>
        <w:numPr>
          <w:ilvl w:val="0"/>
          <w:numId w:val="4"/>
        </w:numPr>
        <w:spacing w:line="240" w:lineRule="auto"/>
        <w:rPr>
          <w:shd w:val="clear" w:color="auto" w:fill="FFFFFF"/>
        </w:rPr>
      </w:pPr>
      <w:r>
        <w:rPr>
          <w:shd w:val="clear" w:color="auto" w:fill="FFFFFF"/>
        </w:rPr>
        <w:t>Оценка рисков государственных процессов</w:t>
      </w:r>
    </w:p>
    <w:p w:rsidR="007D199C" w:rsidRDefault="007D199C" w:rsidP="007D199C">
      <w:pPr>
        <w:numPr>
          <w:ilvl w:val="0"/>
          <w:numId w:val="4"/>
        </w:numPr>
        <w:spacing w:line="240" w:lineRule="auto"/>
      </w:pPr>
      <w:r>
        <w:t>Оценка регуляторных рисков</w:t>
      </w:r>
    </w:p>
    <w:p w:rsidR="007D199C" w:rsidRDefault="007D199C" w:rsidP="007D199C">
      <w:pPr>
        <w:numPr>
          <w:ilvl w:val="0"/>
          <w:numId w:val="4"/>
        </w:numPr>
        <w:shd w:val="clear" w:color="auto" w:fill="FFFFFF"/>
        <w:spacing w:line="240" w:lineRule="auto"/>
      </w:pPr>
      <w:r>
        <w:t>О</w:t>
      </w:r>
      <w:r w:rsidRPr="009B363E">
        <w:t xml:space="preserve">ценка рисков </w:t>
      </w:r>
      <w:proofErr w:type="spellStart"/>
      <w:r w:rsidRPr="009B363E">
        <w:t>мегапроектов</w:t>
      </w:r>
      <w:proofErr w:type="spellEnd"/>
    </w:p>
    <w:p w:rsidR="007D199C" w:rsidRDefault="007D199C" w:rsidP="007D199C">
      <w:pPr>
        <w:numPr>
          <w:ilvl w:val="0"/>
          <w:numId w:val="4"/>
        </w:numPr>
        <w:shd w:val="clear" w:color="auto" w:fill="FFFFFF"/>
        <w:spacing w:line="240" w:lineRule="auto"/>
      </w:pPr>
      <w:r>
        <w:t>Аудит государственных закупок: прогноз реализации государственной инициативы</w:t>
      </w:r>
    </w:p>
    <w:p w:rsidR="00E0524D" w:rsidRDefault="00E0524D" w:rsidP="00E0524D">
      <w:pPr>
        <w:shd w:val="clear" w:color="auto" w:fill="FFFFFF"/>
        <w:spacing w:line="240" w:lineRule="auto"/>
      </w:pPr>
    </w:p>
    <w:p w:rsidR="00E0524D" w:rsidRPr="00E0524D" w:rsidRDefault="00E0524D" w:rsidP="00E0524D">
      <w:pPr>
        <w:shd w:val="clear" w:color="auto" w:fill="FFFFFF"/>
        <w:spacing w:line="360" w:lineRule="auto"/>
        <w:jc w:val="right"/>
        <w:rPr>
          <w:b/>
          <w:i/>
        </w:rPr>
      </w:pPr>
      <w:proofErr w:type="spellStart"/>
      <w:r w:rsidRPr="00E0524D">
        <w:rPr>
          <w:b/>
          <w:i/>
        </w:rPr>
        <w:lastRenderedPageBreak/>
        <w:t>к.э.н</w:t>
      </w:r>
      <w:proofErr w:type="spellEnd"/>
      <w:r w:rsidRPr="00E0524D">
        <w:rPr>
          <w:b/>
          <w:i/>
        </w:rPr>
        <w:t>., доцент Сидорова Александра Александровна</w:t>
      </w:r>
    </w:p>
    <w:p w:rsidR="00E0524D" w:rsidRPr="00E0524D" w:rsidRDefault="00E0524D" w:rsidP="00E0524D">
      <w:pPr>
        <w:numPr>
          <w:ilvl w:val="0"/>
          <w:numId w:val="13"/>
        </w:numPr>
        <w:shd w:val="clear" w:color="auto" w:fill="FFFFFF"/>
        <w:tabs>
          <w:tab w:val="clear" w:pos="360"/>
          <w:tab w:val="num" w:pos="720"/>
        </w:tabs>
        <w:spacing w:line="480" w:lineRule="auto"/>
      </w:pPr>
      <w:proofErr w:type="spellStart"/>
      <w:r w:rsidRPr="00E0524D">
        <w:t>Франчайзинг</w:t>
      </w:r>
      <w:proofErr w:type="spellEnd"/>
      <w:r w:rsidRPr="00E0524D">
        <w:t xml:space="preserve"> в сфере образования</w:t>
      </w:r>
    </w:p>
    <w:p w:rsidR="00E0524D" w:rsidRPr="00E0524D" w:rsidRDefault="00E0524D" w:rsidP="00E0524D">
      <w:pPr>
        <w:numPr>
          <w:ilvl w:val="0"/>
          <w:numId w:val="13"/>
        </w:numPr>
        <w:shd w:val="clear" w:color="auto" w:fill="FFFFFF"/>
        <w:tabs>
          <w:tab w:val="clear" w:pos="360"/>
          <w:tab w:val="num" w:pos="720"/>
        </w:tabs>
        <w:spacing w:line="480" w:lineRule="auto"/>
      </w:pPr>
      <w:r w:rsidRPr="00E0524D">
        <w:t>Особенности рынка образовательных услуг</w:t>
      </w:r>
    </w:p>
    <w:p w:rsidR="00E0524D" w:rsidRPr="00E0524D" w:rsidRDefault="00E0524D" w:rsidP="00E0524D">
      <w:pPr>
        <w:numPr>
          <w:ilvl w:val="0"/>
          <w:numId w:val="13"/>
        </w:numPr>
        <w:shd w:val="clear" w:color="auto" w:fill="FFFFFF"/>
        <w:tabs>
          <w:tab w:val="clear" w:pos="360"/>
          <w:tab w:val="num" w:pos="720"/>
        </w:tabs>
        <w:spacing w:line="480" w:lineRule="auto"/>
      </w:pPr>
      <w:r w:rsidRPr="00E0524D">
        <w:t>Модель предпринимательского университета</w:t>
      </w:r>
    </w:p>
    <w:p w:rsidR="00E0524D" w:rsidRPr="00E0524D" w:rsidRDefault="00E0524D" w:rsidP="00E0524D">
      <w:pPr>
        <w:numPr>
          <w:ilvl w:val="0"/>
          <w:numId w:val="13"/>
        </w:numPr>
        <w:shd w:val="clear" w:color="auto" w:fill="FFFFFF"/>
        <w:tabs>
          <w:tab w:val="clear" w:pos="360"/>
          <w:tab w:val="num" w:pos="720"/>
        </w:tabs>
        <w:spacing w:line="480" w:lineRule="auto"/>
      </w:pPr>
      <w:r w:rsidRPr="00E0524D">
        <w:t>Модели взаимодействия государства, университетов и бизнеса</w:t>
      </w:r>
    </w:p>
    <w:p w:rsidR="00E0524D" w:rsidRPr="00E0524D" w:rsidRDefault="00E0524D" w:rsidP="00E0524D">
      <w:pPr>
        <w:numPr>
          <w:ilvl w:val="0"/>
          <w:numId w:val="13"/>
        </w:numPr>
        <w:shd w:val="clear" w:color="auto" w:fill="FFFFFF"/>
        <w:tabs>
          <w:tab w:val="clear" w:pos="360"/>
          <w:tab w:val="num" w:pos="720"/>
        </w:tabs>
        <w:spacing w:line="480" w:lineRule="auto"/>
      </w:pPr>
      <w:r w:rsidRPr="00E0524D">
        <w:t>Система международных рейтингов высших учебных заведений</w:t>
      </w:r>
    </w:p>
    <w:p w:rsidR="00E0524D" w:rsidRPr="00E0524D" w:rsidRDefault="00E0524D" w:rsidP="00E0524D">
      <w:pPr>
        <w:numPr>
          <w:ilvl w:val="0"/>
          <w:numId w:val="13"/>
        </w:numPr>
        <w:shd w:val="clear" w:color="auto" w:fill="FFFFFF"/>
        <w:tabs>
          <w:tab w:val="clear" w:pos="360"/>
          <w:tab w:val="num" w:pos="720"/>
        </w:tabs>
        <w:spacing w:line="480" w:lineRule="auto"/>
      </w:pPr>
      <w:r w:rsidRPr="00E0524D">
        <w:t>Развитие цифрового образования</w:t>
      </w:r>
    </w:p>
    <w:p w:rsidR="00E0524D" w:rsidRPr="00E0524D" w:rsidRDefault="00E0524D" w:rsidP="00E0524D">
      <w:pPr>
        <w:numPr>
          <w:ilvl w:val="0"/>
          <w:numId w:val="13"/>
        </w:numPr>
        <w:shd w:val="clear" w:color="auto" w:fill="FFFFFF"/>
        <w:tabs>
          <w:tab w:val="clear" w:pos="360"/>
          <w:tab w:val="num" w:pos="720"/>
        </w:tabs>
        <w:spacing w:line="480" w:lineRule="auto"/>
      </w:pPr>
      <w:r w:rsidRPr="00E0524D">
        <w:t>Современная образовательная политика государства</w:t>
      </w:r>
    </w:p>
    <w:p w:rsidR="00E0524D" w:rsidRPr="00E0524D" w:rsidRDefault="00E0524D" w:rsidP="00E0524D">
      <w:pPr>
        <w:numPr>
          <w:ilvl w:val="0"/>
          <w:numId w:val="13"/>
        </w:numPr>
        <w:shd w:val="clear" w:color="auto" w:fill="FFFFFF"/>
        <w:tabs>
          <w:tab w:val="clear" w:pos="360"/>
          <w:tab w:val="num" w:pos="720"/>
        </w:tabs>
        <w:spacing w:line="480" w:lineRule="auto"/>
      </w:pPr>
      <w:r w:rsidRPr="00E0524D">
        <w:t>Особенности имиджа вуза на рынке образовательных услуг</w:t>
      </w:r>
    </w:p>
    <w:p w:rsidR="00E0524D" w:rsidRPr="00E0524D" w:rsidRDefault="00E0524D" w:rsidP="00E0524D">
      <w:pPr>
        <w:numPr>
          <w:ilvl w:val="0"/>
          <w:numId w:val="13"/>
        </w:numPr>
        <w:shd w:val="clear" w:color="auto" w:fill="FFFFFF"/>
        <w:tabs>
          <w:tab w:val="clear" w:pos="360"/>
          <w:tab w:val="num" w:pos="720"/>
        </w:tabs>
        <w:spacing w:line="480" w:lineRule="auto"/>
      </w:pPr>
      <w:r w:rsidRPr="00E0524D">
        <w:t>Экономика знаний и особенности ее становления в России</w:t>
      </w:r>
    </w:p>
    <w:p w:rsidR="00E0524D" w:rsidRPr="00E0524D" w:rsidRDefault="00E0524D" w:rsidP="00E0524D">
      <w:pPr>
        <w:numPr>
          <w:ilvl w:val="0"/>
          <w:numId w:val="13"/>
        </w:numPr>
        <w:shd w:val="clear" w:color="auto" w:fill="FFFFFF"/>
        <w:tabs>
          <w:tab w:val="clear" w:pos="360"/>
          <w:tab w:val="num" w:pos="720"/>
        </w:tabs>
        <w:spacing w:line="480" w:lineRule="auto"/>
      </w:pPr>
      <w:r w:rsidRPr="00E0524D">
        <w:t>Современные тенденции развития цифрового образования</w:t>
      </w:r>
    </w:p>
    <w:p w:rsidR="00E0524D" w:rsidRPr="00E0524D" w:rsidRDefault="00E0524D" w:rsidP="00E0524D">
      <w:pPr>
        <w:numPr>
          <w:ilvl w:val="0"/>
          <w:numId w:val="13"/>
        </w:numPr>
        <w:shd w:val="clear" w:color="auto" w:fill="FFFFFF"/>
        <w:tabs>
          <w:tab w:val="clear" w:pos="360"/>
          <w:tab w:val="num" w:pos="720"/>
        </w:tabs>
        <w:spacing w:line="480" w:lineRule="auto"/>
      </w:pPr>
      <w:r w:rsidRPr="00E0524D">
        <w:t>Современные тенденции развития системы высшего образования</w:t>
      </w:r>
    </w:p>
    <w:p w:rsidR="00E0524D" w:rsidRPr="00E0524D" w:rsidRDefault="00E0524D" w:rsidP="00E0524D">
      <w:pPr>
        <w:numPr>
          <w:ilvl w:val="0"/>
          <w:numId w:val="13"/>
        </w:numPr>
        <w:shd w:val="clear" w:color="auto" w:fill="FFFFFF"/>
        <w:tabs>
          <w:tab w:val="clear" w:pos="360"/>
          <w:tab w:val="num" w:pos="720"/>
        </w:tabs>
        <w:spacing w:line="480" w:lineRule="auto"/>
      </w:pPr>
      <w:proofErr w:type="spellStart"/>
      <w:r w:rsidRPr="00E0524D">
        <w:t>Бенчмаркинг</w:t>
      </w:r>
      <w:proofErr w:type="spellEnd"/>
      <w:r w:rsidRPr="00E0524D">
        <w:t xml:space="preserve"> в системе высшего образования</w:t>
      </w:r>
    </w:p>
    <w:p w:rsidR="00E0524D" w:rsidRPr="00E0524D" w:rsidRDefault="00E0524D" w:rsidP="00E0524D">
      <w:pPr>
        <w:numPr>
          <w:ilvl w:val="0"/>
          <w:numId w:val="13"/>
        </w:numPr>
        <w:shd w:val="clear" w:color="auto" w:fill="FFFFFF"/>
        <w:tabs>
          <w:tab w:val="clear" w:pos="360"/>
          <w:tab w:val="num" w:pos="720"/>
        </w:tabs>
        <w:spacing w:line="480" w:lineRule="auto"/>
      </w:pPr>
      <w:r w:rsidRPr="00E0524D">
        <w:t>Теоретические основы электронного правительства</w:t>
      </w:r>
    </w:p>
    <w:p w:rsidR="00E0524D" w:rsidRPr="00E0524D" w:rsidRDefault="00E0524D" w:rsidP="00E0524D">
      <w:pPr>
        <w:numPr>
          <w:ilvl w:val="0"/>
          <w:numId w:val="13"/>
        </w:numPr>
        <w:shd w:val="clear" w:color="auto" w:fill="FFFFFF"/>
        <w:tabs>
          <w:tab w:val="clear" w:pos="360"/>
          <w:tab w:val="num" w:pos="720"/>
        </w:tabs>
        <w:spacing w:line="480" w:lineRule="auto"/>
      </w:pPr>
      <w:r w:rsidRPr="00E0524D">
        <w:t>Законодательные основы электронного правительства в России</w:t>
      </w:r>
    </w:p>
    <w:p w:rsidR="00E0524D" w:rsidRPr="00E0524D" w:rsidRDefault="00E0524D" w:rsidP="00E0524D">
      <w:pPr>
        <w:numPr>
          <w:ilvl w:val="0"/>
          <w:numId w:val="13"/>
        </w:numPr>
        <w:shd w:val="clear" w:color="auto" w:fill="FFFFFF"/>
        <w:tabs>
          <w:tab w:val="clear" w:pos="360"/>
          <w:tab w:val="num" w:pos="720"/>
        </w:tabs>
        <w:spacing w:line="480" w:lineRule="auto"/>
      </w:pPr>
      <w:r w:rsidRPr="00E0524D">
        <w:t>Современный инструментарий электронного правительства</w:t>
      </w:r>
    </w:p>
    <w:p w:rsidR="00E0524D" w:rsidRPr="00E0524D" w:rsidRDefault="00E0524D" w:rsidP="00E0524D">
      <w:pPr>
        <w:numPr>
          <w:ilvl w:val="0"/>
          <w:numId w:val="13"/>
        </w:numPr>
        <w:shd w:val="clear" w:color="auto" w:fill="FFFFFF"/>
        <w:tabs>
          <w:tab w:val="clear" w:pos="360"/>
          <w:tab w:val="num" w:pos="720"/>
        </w:tabs>
        <w:spacing w:line="480" w:lineRule="auto"/>
      </w:pPr>
      <w:r w:rsidRPr="00E0524D">
        <w:t xml:space="preserve">Использование технологий </w:t>
      </w:r>
      <w:proofErr w:type="spellStart"/>
      <w:r w:rsidRPr="00E0524D">
        <w:t>краудсорсинга</w:t>
      </w:r>
      <w:proofErr w:type="spellEnd"/>
      <w:r w:rsidRPr="00E0524D">
        <w:t xml:space="preserve"> в государственном управлении</w:t>
      </w:r>
    </w:p>
    <w:p w:rsidR="00E0524D" w:rsidRPr="00E0524D" w:rsidRDefault="00E0524D" w:rsidP="00E0524D">
      <w:pPr>
        <w:numPr>
          <w:ilvl w:val="0"/>
          <w:numId w:val="13"/>
        </w:numPr>
        <w:shd w:val="clear" w:color="auto" w:fill="FFFFFF"/>
        <w:tabs>
          <w:tab w:val="clear" w:pos="360"/>
          <w:tab w:val="num" w:pos="720"/>
        </w:tabs>
        <w:spacing w:line="480" w:lineRule="auto"/>
      </w:pPr>
      <w:r w:rsidRPr="00E0524D">
        <w:t xml:space="preserve">Особенности реализации технологий </w:t>
      </w:r>
      <w:r w:rsidRPr="00E0524D">
        <w:rPr>
          <w:lang w:val="en-US"/>
        </w:rPr>
        <w:t>Wiki</w:t>
      </w:r>
      <w:r w:rsidRPr="00E0524D">
        <w:t>-правительства</w:t>
      </w:r>
    </w:p>
    <w:p w:rsidR="00E0524D" w:rsidRPr="00E0524D" w:rsidRDefault="00E0524D" w:rsidP="00E0524D">
      <w:pPr>
        <w:numPr>
          <w:ilvl w:val="0"/>
          <w:numId w:val="13"/>
        </w:numPr>
        <w:shd w:val="clear" w:color="auto" w:fill="FFFFFF"/>
        <w:tabs>
          <w:tab w:val="clear" w:pos="360"/>
          <w:tab w:val="num" w:pos="720"/>
        </w:tabs>
        <w:spacing w:line="480" w:lineRule="auto"/>
      </w:pPr>
      <w:r w:rsidRPr="00E0524D">
        <w:t>Модели открытых государственных данных</w:t>
      </w:r>
    </w:p>
    <w:p w:rsidR="00E0524D" w:rsidRPr="00E0524D" w:rsidRDefault="00E0524D" w:rsidP="00E0524D">
      <w:pPr>
        <w:numPr>
          <w:ilvl w:val="0"/>
          <w:numId w:val="13"/>
        </w:numPr>
        <w:shd w:val="clear" w:color="auto" w:fill="FFFFFF"/>
        <w:tabs>
          <w:tab w:val="clear" w:pos="360"/>
          <w:tab w:val="num" w:pos="720"/>
        </w:tabs>
        <w:spacing w:line="480" w:lineRule="auto"/>
      </w:pPr>
      <w:r w:rsidRPr="00E0524D">
        <w:t>Доказательная государственная политика как инструмент повышения эффективности государственного управления</w:t>
      </w:r>
    </w:p>
    <w:p w:rsidR="00E0524D" w:rsidRPr="00E0524D" w:rsidRDefault="00E0524D" w:rsidP="00E0524D">
      <w:pPr>
        <w:numPr>
          <w:ilvl w:val="0"/>
          <w:numId w:val="13"/>
        </w:numPr>
        <w:shd w:val="clear" w:color="auto" w:fill="FFFFFF"/>
        <w:tabs>
          <w:tab w:val="clear" w:pos="360"/>
          <w:tab w:val="num" w:pos="720"/>
        </w:tabs>
        <w:spacing w:line="480" w:lineRule="auto"/>
      </w:pPr>
      <w:r w:rsidRPr="00E0524D">
        <w:t>Развитие электронного правительства за рубежом</w:t>
      </w:r>
    </w:p>
    <w:p w:rsidR="00E0524D" w:rsidRPr="00E0524D" w:rsidRDefault="00E0524D" w:rsidP="00E0524D">
      <w:pPr>
        <w:numPr>
          <w:ilvl w:val="0"/>
          <w:numId w:val="13"/>
        </w:numPr>
        <w:shd w:val="clear" w:color="auto" w:fill="FFFFFF"/>
        <w:tabs>
          <w:tab w:val="clear" w:pos="360"/>
          <w:tab w:val="num" w:pos="720"/>
        </w:tabs>
        <w:spacing w:line="480" w:lineRule="auto"/>
      </w:pPr>
      <w:r w:rsidRPr="00E0524D">
        <w:t>Современные подходы к пониманию цифровой экономики и экономики знаний</w:t>
      </w:r>
    </w:p>
    <w:p w:rsidR="00E0524D" w:rsidRPr="00E0524D" w:rsidRDefault="00E0524D" w:rsidP="00E0524D">
      <w:pPr>
        <w:numPr>
          <w:ilvl w:val="0"/>
          <w:numId w:val="13"/>
        </w:numPr>
        <w:shd w:val="clear" w:color="auto" w:fill="FFFFFF"/>
        <w:tabs>
          <w:tab w:val="clear" w:pos="360"/>
          <w:tab w:val="num" w:pos="720"/>
        </w:tabs>
        <w:spacing w:line="480" w:lineRule="auto"/>
      </w:pPr>
      <w:r w:rsidRPr="00E0524D">
        <w:t>Теоретические основы цифрового образования</w:t>
      </w:r>
    </w:p>
    <w:p w:rsidR="00E0524D" w:rsidRPr="00E0524D" w:rsidRDefault="00E0524D" w:rsidP="00E0524D">
      <w:pPr>
        <w:numPr>
          <w:ilvl w:val="0"/>
          <w:numId w:val="13"/>
        </w:numPr>
        <w:shd w:val="clear" w:color="auto" w:fill="FFFFFF"/>
        <w:tabs>
          <w:tab w:val="clear" w:pos="360"/>
          <w:tab w:val="num" w:pos="720"/>
        </w:tabs>
        <w:spacing w:line="480" w:lineRule="auto"/>
      </w:pPr>
      <w:proofErr w:type="spellStart"/>
      <w:r w:rsidRPr="00E0524D">
        <w:t>Блокчейн-технологии</w:t>
      </w:r>
      <w:proofErr w:type="spellEnd"/>
      <w:r w:rsidRPr="00E0524D">
        <w:t xml:space="preserve"> в образовании</w:t>
      </w:r>
    </w:p>
    <w:p w:rsidR="00E0524D" w:rsidRPr="00E0524D" w:rsidRDefault="00E0524D" w:rsidP="00E0524D">
      <w:pPr>
        <w:numPr>
          <w:ilvl w:val="0"/>
          <w:numId w:val="13"/>
        </w:numPr>
        <w:shd w:val="clear" w:color="auto" w:fill="FFFFFF"/>
        <w:tabs>
          <w:tab w:val="clear" w:pos="360"/>
          <w:tab w:val="num" w:pos="720"/>
        </w:tabs>
        <w:spacing w:line="480" w:lineRule="auto"/>
      </w:pPr>
      <w:r w:rsidRPr="00E0524D">
        <w:t xml:space="preserve">Массовые открытые </w:t>
      </w:r>
      <w:proofErr w:type="spellStart"/>
      <w:r w:rsidRPr="00E0524D">
        <w:t>онлайн-курсы</w:t>
      </w:r>
      <w:proofErr w:type="spellEnd"/>
      <w:r w:rsidRPr="00E0524D">
        <w:t>: особенности становления и развития</w:t>
      </w:r>
    </w:p>
    <w:p w:rsidR="00E0524D" w:rsidRPr="00E0524D" w:rsidRDefault="00E0524D" w:rsidP="00E0524D">
      <w:pPr>
        <w:numPr>
          <w:ilvl w:val="0"/>
          <w:numId w:val="13"/>
        </w:numPr>
        <w:shd w:val="clear" w:color="auto" w:fill="FFFFFF"/>
        <w:tabs>
          <w:tab w:val="clear" w:pos="360"/>
          <w:tab w:val="num" w:pos="720"/>
        </w:tabs>
        <w:spacing w:line="480" w:lineRule="auto"/>
      </w:pPr>
      <w:r w:rsidRPr="00E0524D">
        <w:t xml:space="preserve">Государственная поддержка </w:t>
      </w:r>
      <w:proofErr w:type="spellStart"/>
      <w:r w:rsidRPr="00E0524D">
        <w:t>трансфера</w:t>
      </w:r>
      <w:proofErr w:type="spellEnd"/>
      <w:r w:rsidRPr="00E0524D">
        <w:t xml:space="preserve"> знаний и технологий</w:t>
      </w:r>
    </w:p>
    <w:p w:rsidR="00816EEA" w:rsidRPr="00F12CC2" w:rsidRDefault="00816EEA" w:rsidP="00816EEA">
      <w:pPr>
        <w:spacing w:line="360" w:lineRule="auto"/>
        <w:jc w:val="right"/>
        <w:rPr>
          <w:rFonts w:eastAsia="Times New Roman"/>
          <w:b/>
          <w:i/>
          <w:lang w:eastAsia="ru-RU"/>
        </w:rPr>
      </w:pPr>
      <w:proofErr w:type="spellStart"/>
      <w:r w:rsidRPr="00F12CC2">
        <w:rPr>
          <w:rFonts w:eastAsia="Times New Roman"/>
          <w:b/>
          <w:i/>
          <w:lang w:eastAsia="ru-RU"/>
        </w:rPr>
        <w:lastRenderedPageBreak/>
        <w:t>к.э.н</w:t>
      </w:r>
      <w:proofErr w:type="spellEnd"/>
      <w:r w:rsidRPr="00F12CC2">
        <w:rPr>
          <w:rFonts w:eastAsia="Times New Roman"/>
          <w:b/>
          <w:i/>
          <w:lang w:eastAsia="ru-RU"/>
        </w:rPr>
        <w:t xml:space="preserve">., </w:t>
      </w:r>
      <w:r>
        <w:rPr>
          <w:rFonts w:eastAsia="Times New Roman"/>
          <w:b/>
          <w:i/>
          <w:lang w:eastAsia="ru-RU"/>
        </w:rPr>
        <w:t>доцент Тышкевич Виктория Петровна</w:t>
      </w:r>
    </w:p>
    <w:p w:rsidR="00816EEA" w:rsidRPr="00816EEA" w:rsidRDefault="00816EEA" w:rsidP="00816EEA">
      <w:pPr>
        <w:numPr>
          <w:ilvl w:val="0"/>
          <w:numId w:val="6"/>
        </w:numPr>
        <w:spacing w:line="360" w:lineRule="auto"/>
        <w:contextualSpacing/>
        <w:jc w:val="both"/>
        <w:rPr>
          <w:rFonts w:eastAsia="Calibri"/>
        </w:rPr>
      </w:pPr>
      <w:r w:rsidRPr="00816EEA">
        <w:rPr>
          <w:rFonts w:eastAsia="Calibri"/>
        </w:rPr>
        <w:t xml:space="preserve">Концепция качества жизни в государственном </w:t>
      </w:r>
      <w:r>
        <w:rPr>
          <w:rFonts w:eastAsia="Calibri"/>
        </w:rPr>
        <w:t>управлении</w:t>
      </w:r>
    </w:p>
    <w:p w:rsidR="00816EEA" w:rsidRPr="00816EEA" w:rsidRDefault="00816EEA" w:rsidP="00816EEA">
      <w:pPr>
        <w:numPr>
          <w:ilvl w:val="0"/>
          <w:numId w:val="6"/>
        </w:numPr>
        <w:spacing w:line="360" w:lineRule="auto"/>
        <w:contextualSpacing/>
        <w:jc w:val="both"/>
        <w:rPr>
          <w:rFonts w:eastAsia="Calibri"/>
        </w:rPr>
      </w:pPr>
      <w:r w:rsidRPr="00816EEA">
        <w:rPr>
          <w:rFonts w:eastAsia="Calibri"/>
        </w:rPr>
        <w:t>Управление качеством жизни на национальном, реги</w:t>
      </w:r>
      <w:r>
        <w:rPr>
          <w:rFonts w:eastAsia="Calibri"/>
        </w:rPr>
        <w:t>ональном, муниципальном уровнях</w:t>
      </w:r>
    </w:p>
    <w:p w:rsidR="00816EEA" w:rsidRPr="00816EEA" w:rsidRDefault="00816EEA" w:rsidP="00816EEA">
      <w:pPr>
        <w:numPr>
          <w:ilvl w:val="0"/>
          <w:numId w:val="6"/>
        </w:numPr>
        <w:spacing w:line="360" w:lineRule="auto"/>
        <w:contextualSpacing/>
        <w:jc w:val="both"/>
        <w:rPr>
          <w:rFonts w:eastAsia="Calibri"/>
        </w:rPr>
      </w:pPr>
      <w:r w:rsidRPr="00816EEA">
        <w:rPr>
          <w:rFonts w:eastAsia="Calibri"/>
        </w:rPr>
        <w:t>Проблема качества жизни в стратегиях государственного, региональ</w:t>
      </w:r>
      <w:r>
        <w:rPr>
          <w:rFonts w:eastAsia="Calibri"/>
        </w:rPr>
        <w:t>ного, муниципального управления</w:t>
      </w:r>
    </w:p>
    <w:p w:rsidR="00816EEA" w:rsidRPr="00816EEA" w:rsidRDefault="00816EEA" w:rsidP="00816EEA">
      <w:pPr>
        <w:numPr>
          <w:ilvl w:val="0"/>
          <w:numId w:val="6"/>
        </w:numPr>
        <w:spacing w:line="360" w:lineRule="auto"/>
        <w:contextualSpacing/>
        <w:jc w:val="both"/>
        <w:rPr>
          <w:rFonts w:eastAsia="Calibri"/>
        </w:rPr>
      </w:pPr>
      <w:r w:rsidRPr="00816EEA">
        <w:rPr>
          <w:rFonts w:eastAsia="Calibri"/>
        </w:rPr>
        <w:t>Концепции человеческого потенциала в теории государственного уп</w:t>
      </w:r>
      <w:r>
        <w:rPr>
          <w:rFonts w:eastAsia="Calibri"/>
        </w:rPr>
        <w:t>равления</w:t>
      </w:r>
    </w:p>
    <w:p w:rsidR="00816EEA" w:rsidRPr="00816EEA" w:rsidRDefault="00816EEA" w:rsidP="00816EEA">
      <w:pPr>
        <w:numPr>
          <w:ilvl w:val="0"/>
          <w:numId w:val="6"/>
        </w:numPr>
        <w:spacing w:line="360" w:lineRule="auto"/>
        <w:contextualSpacing/>
        <w:jc w:val="both"/>
        <w:rPr>
          <w:rFonts w:eastAsia="Calibri"/>
        </w:rPr>
      </w:pPr>
      <w:r w:rsidRPr="00816EEA">
        <w:rPr>
          <w:rFonts w:eastAsia="Calibri"/>
        </w:rPr>
        <w:t>Проблемы человеческого потенциала в государственном управлении национального, регион</w:t>
      </w:r>
      <w:r>
        <w:rPr>
          <w:rFonts w:eastAsia="Calibri"/>
        </w:rPr>
        <w:t>ального, муниципального уровней</w:t>
      </w:r>
    </w:p>
    <w:p w:rsidR="00816EEA" w:rsidRPr="00816EEA" w:rsidRDefault="00816EEA" w:rsidP="00816EEA">
      <w:pPr>
        <w:numPr>
          <w:ilvl w:val="0"/>
          <w:numId w:val="6"/>
        </w:numPr>
        <w:spacing w:line="360" w:lineRule="auto"/>
        <w:contextualSpacing/>
        <w:jc w:val="both"/>
        <w:rPr>
          <w:rFonts w:eastAsia="Calibri"/>
        </w:rPr>
      </w:pPr>
      <w:r w:rsidRPr="00816EEA">
        <w:rPr>
          <w:rFonts w:eastAsia="Calibri"/>
        </w:rPr>
        <w:t>Развитие человеческого потенциала как фактор стратегий национа</w:t>
      </w:r>
      <w:r>
        <w:rPr>
          <w:rFonts w:eastAsia="Calibri"/>
        </w:rPr>
        <w:t>льного (регионального) развития</w:t>
      </w:r>
    </w:p>
    <w:p w:rsidR="00816EEA" w:rsidRPr="00816EEA" w:rsidRDefault="00816EEA" w:rsidP="00816EEA">
      <w:pPr>
        <w:numPr>
          <w:ilvl w:val="0"/>
          <w:numId w:val="6"/>
        </w:numPr>
        <w:spacing w:line="360" w:lineRule="auto"/>
        <w:contextualSpacing/>
        <w:jc w:val="both"/>
        <w:rPr>
          <w:rFonts w:eastAsia="Calibri"/>
        </w:rPr>
      </w:pPr>
      <w:r w:rsidRPr="00816EEA">
        <w:rPr>
          <w:rFonts w:eastAsia="Calibri"/>
        </w:rPr>
        <w:t>Концепции человеческого капи</w:t>
      </w:r>
      <w:r>
        <w:rPr>
          <w:rFonts w:eastAsia="Calibri"/>
        </w:rPr>
        <w:t>т</w:t>
      </w:r>
      <w:r w:rsidRPr="00816EEA">
        <w:rPr>
          <w:rFonts w:eastAsia="Calibri"/>
        </w:rPr>
        <w:t>ала в тео</w:t>
      </w:r>
      <w:r>
        <w:rPr>
          <w:rFonts w:eastAsia="Calibri"/>
        </w:rPr>
        <w:t>рии государственного управления</w:t>
      </w:r>
    </w:p>
    <w:p w:rsidR="00816EEA" w:rsidRPr="00816EEA" w:rsidRDefault="00816EEA" w:rsidP="00816EEA">
      <w:pPr>
        <w:numPr>
          <w:ilvl w:val="0"/>
          <w:numId w:val="6"/>
        </w:numPr>
        <w:spacing w:line="360" w:lineRule="auto"/>
        <w:contextualSpacing/>
        <w:jc w:val="both"/>
        <w:rPr>
          <w:rFonts w:eastAsia="Calibri"/>
        </w:rPr>
      </w:pPr>
      <w:r w:rsidRPr="00816EEA">
        <w:rPr>
          <w:rFonts w:eastAsia="Calibri"/>
        </w:rPr>
        <w:t>Проблемы человеческого капитала в государственном управлении национального, регион</w:t>
      </w:r>
      <w:r>
        <w:rPr>
          <w:rFonts w:eastAsia="Calibri"/>
        </w:rPr>
        <w:t>ального, муниципального уровней</w:t>
      </w:r>
    </w:p>
    <w:p w:rsidR="00816EEA" w:rsidRPr="00816EEA" w:rsidRDefault="00816EEA" w:rsidP="00816EEA">
      <w:pPr>
        <w:numPr>
          <w:ilvl w:val="0"/>
          <w:numId w:val="6"/>
        </w:numPr>
        <w:spacing w:line="360" w:lineRule="auto"/>
        <w:contextualSpacing/>
        <w:jc w:val="both"/>
        <w:rPr>
          <w:rFonts w:eastAsia="Calibri"/>
        </w:rPr>
      </w:pPr>
      <w:r w:rsidRPr="00816EEA">
        <w:rPr>
          <w:rFonts w:eastAsia="Calibri"/>
        </w:rPr>
        <w:t>Развитие человеческого капитала как фактор стратегий национа</w:t>
      </w:r>
      <w:r>
        <w:rPr>
          <w:rFonts w:eastAsia="Calibri"/>
        </w:rPr>
        <w:t>льного (регионального) развития</w:t>
      </w:r>
    </w:p>
    <w:p w:rsidR="00816EEA" w:rsidRPr="00816EEA" w:rsidRDefault="00816EEA" w:rsidP="00816EEA">
      <w:pPr>
        <w:numPr>
          <w:ilvl w:val="0"/>
          <w:numId w:val="6"/>
        </w:numPr>
        <w:spacing w:line="360" w:lineRule="auto"/>
        <w:contextualSpacing/>
        <w:jc w:val="both"/>
        <w:rPr>
          <w:rFonts w:eastAsia="Calibri"/>
        </w:rPr>
      </w:pPr>
      <w:r w:rsidRPr="00816EEA">
        <w:rPr>
          <w:rFonts w:eastAsia="Calibri"/>
        </w:rPr>
        <w:t>Демографический факт</w:t>
      </w:r>
      <w:r>
        <w:rPr>
          <w:rFonts w:eastAsia="Calibri"/>
        </w:rPr>
        <w:t>ор в государственном управлении</w:t>
      </w:r>
    </w:p>
    <w:p w:rsidR="00816EEA" w:rsidRPr="00816EEA" w:rsidRDefault="00816EEA" w:rsidP="00816EEA">
      <w:pPr>
        <w:numPr>
          <w:ilvl w:val="0"/>
          <w:numId w:val="6"/>
        </w:numPr>
        <w:spacing w:line="360" w:lineRule="auto"/>
        <w:contextualSpacing/>
        <w:jc w:val="both"/>
        <w:rPr>
          <w:rFonts w:eastAsia="Calibri"/>
        </w:rPr>
      </w:pPr>
      <w:r w:rsidRPr="00816EEA">
        <w:rPr>
          <w:rFonts w:eastAsia="Calibri"/>
        </w:rPr>
        <w:t>Управление демографическим развитием на национальном, реги</w:t>
      </w:r>
      <w:r>
        <w:rPr>
          <w:rFonts w:eastAsia="Calibri"/>
        </w:rPr>
        <w:t>ональном, муниципальном уровнях</w:t>
      </w:r>
    </w:p>
    <w:p w:rsidR="00816EEA" w:rsidRDefault="00816EEA" w:rsidP="00816EEA">
      <w:pPr>
        <w:numPr>
          <w:ilvl w:val="0"/>
          <w:numId w:val="6"/>
        </w:numPr>
        <w:spacing w:line="360" w:lineRule="auto"/>
        <w:contextualSpacing/>
        <w:jc w:val="both"/>
        <w:rPr>
          <w:rFonts w:eastAsia="Calibri"/>
        </w:rPr>
      </w:pPr>
      <w:r w:rsidRPr="00816EEA">
        <w:rPr>
          <w:rFonts w:eastAsia="Calibri"/>
        </w:rPr>
        <w:t>Демографический фактор в стратегиях государственного, регионал</w:t>
      </w:r>
      <w:r>
        <w:rPr>
          <w:rFonts w:eastAsia="Calibri"/>
        </w:rPr>
        <w:t>ьного, муниципального развития</w:t>
      </w:r>
    </w:p>
    <w:p w:rsidR="00816EEA" w:rsidRPr="00816EEA" w:rsidRDefault="00816EEA" w:rsidP="00816EEA">
      <w:pPr>
        <w:numPr>
          <w:ilvl w:val="0"/>
          <w:numId w:val="6"/>
        </w:numPr>
        <w:spacing w:line="360" w:lineRule="auto"/>
        <w:contextualSpacing/>
        <w:jc w:val="both"/>
        <w:rPr>
          <w:rFonts w:eastAsia="Calibri"/>
        </w:rPr>
      </w:pPr>
      <w:r w:rsidRPr="00816EEA">
        <w:rPr>
          <w:rFonts w:eastAsia="Calibri"/>
        </w:rPr>
        <w:t>Концепция кач</w:t>
      </w:r>
      <w:r>
        <w:rPr>
          <w:rFonts w:eastAsia="Calibri"/>
        </w:rPr>
        <w:t>ества жизни в теории управления</w:t>
      </w:r>
    </w:p>
    <w:p w:rsidR="00816EEA" w:rsidRPr="00816EEA" w:rsidRDefault="00816EEA" w:rsidP="00816EEA">
      <w:pPr>
        <w:numPr>
          <w:ilvl w:val="0"/>
          <w:numId w:val="6"/>
        </w:numPr>
        <w:spacing w:line="360" w:lineRule="auto"/>
        <w:contextualSpacing/>
        <w:jc w:val="both"/>
        <w:rPr>
          <w:rFonts w:eastAsia="Calibri"/>
        </w:rPr>
      </w:pPr>
      <w:r w:rsidRPr="00816EEA">
        <w:rPr>
          <w:rFonts w:eastAsia="Calibri"/>
        </w:rPr>
        <w:t>Проблема качеств</w:t>
      </w:r>
      <w:r>
        <w:rPr>
          <w:rFonts w:eastAsia="Calibri"/>
        </w:rPr>
        <w:t>а жизни в стратегиях управления</w:t>
      </w:r>
    </w:p>
    <w:p w:rsidR="00816EEA" w:rsidRPr="00816EEA" w:rsidRDefault="00816EEA" w:rsidP="00816EEA">
      <w:pPr>
        <w:numPr>
          <w:ilvl w:val="0"/>
          <w:numId w:val="6"/>
        </w:numPr>
        <w:spacing w:line="360" w:lineRule="auto"/>
        <w:contextualSpacing/>
        <w:jc w:val="both"/>
        <w:rPr>
          <w:rFonts w:eastAsia="Calibri"/>
        </w:rPr>
      </w:pPr>
      <w:r w:rsidRPr="00816EEA">
        <w:rPr>
          <w:rFonts w:eastAsia="Calibri"/>
        </w:rPr>
        <w:t>Концепции человеческого</w:t>
      </w:r>
      <w:r>
        <w:rPr>
          <w:rFonts w:eastAsia="Calibri"/>
        </w:rPr>
        <w:t xml:space="preserve"> потенциала в теории управления</w:t>
      </w:r>
    </w:p>
    <w:p w:rsidR="00816EEA" w:rsidRPr="00816EEA" w:rsidRDefault="00816EEA" w:rsidP="00816EEA">
      <w:pPr>
        <w:numPr>
          <w:ilvl w:val="0"/>
          <w:numId w:val="6"/>
        </w:numPr>
        <w:spacing w:line="360" w:lineRule="auto"/>
        <w:contextualSpacing/>
        <w:jc w:val="both"/>
        <w:rPr>
          <w:rFonts w:eastAsia="Calibri"/>
        </w:rPr>
      </w:pPr>
      <w:r w:rsidRPr="00816EEA">
        <w:rPr>
          <w:rFonts w:eastAsia="Calibri"/>
        </w:rPr>
        <w:t>Концепции человеческого капи</w:t>
      </w:r>
      <w:r>
        <w:rPr>
          <w:rFonts w:eastAsia="Calibri"/>
        </w:rPr>
        <w:t>т</w:t>
      </w:r>
      <w:r w:rsidRPr="00816EEA">
        <w:rPr>
          <w:rFonts w:eastAsia="Calibri"/>
        </w:rPr>
        <w:t>ала в теории упр</w:t>
      </w:r>
      <w:r>
        <w:rPr>
          <w:rFonts w:eastAsia="Calibri"/>
        </w:rPr>
        <w:t>авления</w:t>
      </w:r>
    </w:p>
    <w:p w:rsidR="00816EEA" w:rsidRPr="00816EEA" w:rsidRDefault="00816EEA" w:rsidP="00816EEA">
      <w:pPr>
        <w:numPr>
          <w:ilvl w:val="0"/>
          <w:numId w:val="6"/>
        </w:numPr>
        <w:spacing w:line="360" w:lineRule="auto"/>
        <w:contextualSpacing/>
        <w:jc w:val="both"/>
        <w:rPr>
          <w:rFonts w:eastAsia="Calibri"/>
        </w:rPr>
      </w:pPr>
      <w:r w:rsidRPr="00816EEA">
        <w:rPr>
          <w:rFonts w:eastAsia="Calibri"/>
        </w:rPr>
        <w:t>Развитие человеческого капитал</w:t>
      </w:r>
      <w:r>
        <w:rPr>
          <w:rFonts w:eastAsia="Calibri"/>
        </w:rPr>
        <w:t>а как фактор стратегий развития</w:t>
      </w:r>
    </w:p>
    <w:p w:rsidR="00816EEA" w:rsidRPr="00816EEA" w:rsidRDefault="00816EEA" w:rsidP="00816EEA">
      <w:pPr>
        <w:numPr>
          <w:ilvl w:val="0"/>
          <w:numId w:val="6"/>
        </w:numPr>
        <w:spacing w:line="360" w:lineRule="auto"/>
        <w:contextualSpacing/>
        <w:jc w:val="both"/>
        <w:rPr>
          <w:rFonts w:eastAsia="Calibri"/>
        </w:rPr>
      </w:pPr>
      <w:r w:rsidRPr="00816EEA">
        <w:rPr>
          <w:rFonts w:eastAsia="Calibri"/>
        </w:rPr>
        <w:t>Демографичес</w:t>
      </w:r>
      <w:r>
        <w:rPr>
          <w:rFonts w:eastAsia="Calibri"/>
        </w:rPr>
        <w:t>кий фактор в теориях управления</w:t>
      </w:r>
    </w:p>
    <w:p w:rsidR="00816EEA" w:rsidRDefault="00816EEA" w:rsidP="00816EEA">
      <w:pPr>
        <w:numPr>
          <w:ilvl w:val="0"/>
          <w:numId w:val="6"/>
        </w:numPr>
        <w:spacing w:line="360" w:lineRule="auto"/>
        <w:contextualSpacing/>
        <w:jc w:val="both"/>
        <w:rPr>
          <w:rFonts w:eastAsia="Calibri"/>
        </w:rPr>
      </w:pPr>
      <w:r w:rsidRPr="00816EEA">
        <w:rPr>
          <w:rFonts w:eastAsia="Calibri"/>
        </w:rPr>
        <w:t>Демографически</w:t>
      </w:r>
      <w:r>
        <w:rPr>
          <w:rFonts w:eastAsia="Calibri"/>
        </w:rPr>
        <w:t>й фактор в стратегиях развития</w:t>
      </w:r>
    </w:p>
    <w:p w:rsidR="00816EEA" w:rsidRPr="00816EEA" w:rsidRDefault="00816EEA" w:rsidP="00816EEA">
      <w:pPr>
        <w:numPr>
          <w:ilvl w:val="0"/>
          <w:numId w:val="6"/>
        </w:numPr>
        <w:spacing w:line="360" w:lineRule="auto"/>
        <w:contextualSpacing/>
        <w:jc w:val="both"/>
        <w:rPr>
          <w:rFonts w:eastAsia="Calibri"/>
        </w:rPr>
      </w:pPr>
      <w:r w:rsidRPr="00816EEA">
        <w:rPr>
          <w:rFonts w:eastAsia="Calibri"/>
        </w:rPr>
        <w:t>Концепция качества жизни</w:t>
      </w:r>
      <w:r>
        <w:rPr>
          <w:rFonts w:eastAsia="Calibri"/>
        </w:rPr>
        <w:t xml:space="preserve"> в теориях управления развитием</w:t>
      </w:r>
    </w:p>
    <w:p w:rsidR="00816EEA" w:rsidRPr="00816EEA" w:rsidRDefault="00816EEA" w:rsidP="00816EEA">
      <w:pPr>
        <w:numPr>
          <w:ilvl w:val="0"/>
          <w:numId w:val="6"/>
        </w:numPr>
        <w:spacing w:line="360" w:lineRule="auto"/>
        <w:contextualSpacing/>
        <w:jc w:val="both"/>
        <w:rPr>
          <w:rFonts w:eastAsia="Calibri"/>
        </w:rPr>
      </w:pPr>
      <w:r w:rsidRPr="00816EEA">
        <w:rPr>
          <w:rFonts w:eastAsia="Calibri"/>
        </w:rPr>
        <w:t>Качество жизни как цель и фактор общественного разви</w:t>
      </w:r>
      <w:r>
        <w:rPr>
          <w:rFonts w:eastAsia="Calibri"/>
        </w:rPr>
        <w:t>тия на различных уровнях</w:t>
      </w:r>
    </w:p>
    <w:p w:rsidR="00816EEA" w:rsidRPr="00816EEA" w:rsidRDefault="00816EEA" w:rsidP="00816EEA">
      <w:pPr>
        <w:numPr>
          <w:ilvl w:val="0"/>
          <w:numId w:val="6"/>
        </w:numPr>
        <w:spacing w:line="360" w:lineRule="auto"/>
        <w:contextualSpacing/>
        <w:jc w:val="both"/>
        <w:rPr>
          <w:rFonts w:eastAsia="Calibri"/>
        </w:rPr>
      </w:pPr>
      <w:r w:rsidRPr="00816EEA">
        <w:rPr>
          <w:rFonts w:eastAsia="Calibri"/>
        </w:rPr>
        <w:t>Концепции человеческого потенциала</w:t>
      </w:r>
      <w:r>
        <w:rPr>
          <w:rFonts w:eastAsia="Calibri"/>
        </w:rPr>
        <w:t xml:space="preserve"> в теориях управления развитием</w:t>
      </w:r>
    </w:p>
    <w:p w:rsidR="00816EEA" w:rsidRPr="00816EEA" w:rsidRDefault="00816EEA" w:rsidP="00816EEA">
      <w:pPr>
        <w:numPr>
          <w:ilvl w:val="0"/>
          <w:numId w:val="6"/>
        </w:numPr>
        <w:spacing w:line="360" w:lineRule="auto"/>
        <w:contextualSpacing/>
        <w:jc w:val="both"/>
        <w:rPr>
          <w:rFonts w:eastAsia="Calibri"/>
        </w:rPr>
      </w:pPr>
      <w:r w:rsidRPr="00816EEA">
        <w:rPr>
          <w:rFonts w:eastAsia="Calibri"/>
        </w:rPr>
        <w:t>Человеческий потенциал как фактор общ</w:t>
      </w:r>
      <w:r>
        <w:rPr>
          <w:rFonts w:eastAsia="Calibri"/>
        </w:rPr>
        <w:t>ественного развития</w:t>
      </w:r>
    </w:p>
    <w:p w:rsidR="00816EEA" w:rsidRPr="00816EEA" w:rsidRDefault="00816EEA" w:rsidP="00816EEA">
      <w:pPr>
        <w:numPr>
          <w:ilvl w:val="0"/>
          <w:numId w:val="6"/>
        </w:numPr>
        <w:spacing w:line="360" w:lineRule="auto"/>
        <w:contextualSpacing/>
        <w:jc w:val="both"/>
        <w:rPr>
          <w:rFonts w:eastAsia="Calibri"/>
        </w:rPr>
      </w:pPr>
      <w:r w:rsidRPr="00816EEA">
        <w:rPr>
          <w:rFonts w:eastAsia="Calibri"/>
        </w:rPr>
        <w:t xml:space="preserve">Концепции человеческого капитала </w:t>
      </w:r>
      <w:r>
        <w:rPr>
          <w:rFonts w:eastAsia="Calibri"/>
        </w:rPr>
        <w:t>в теориях управления развитием</w:t>
      </w:r>
    </w:p>
    <w:p w:rsidR="00816EEA" w:rsidRPr="00816EEA" w:rsidRDefault="00816EEA" w:rsidP="00816EEA">
      <w:pPr>
        <w:numPr>
          <w:ilvl w:val="0"/>
          <w:numId w:val="6"/>
        </w:numPr>
        <w:spacing w:line="360" w:lineRule="auto"/>
        <w:contextualSpacing/>
        <w:jc w:val="both"/>
        <w:rPr>
          <w:rFonts w:eastAsia="Calibri"/>
        </w:rPr>
      </w:pPr>
      <w:r w:rsidRPr="00816EEA">
        <w:rPr>
          <w:rFonts w:eastAsia="Calibri"/>
        </w:rPr>
        <w:t>Демографические концепции</w:t>
      </w:r>
      <w:r>
        <w:rPr>
          <w:rFonts w:eastAsia="Calibri"/>
        </w:rPr>
        <w:t xml:space="preserve"> в теориях управления развитием</w:t>
      </w:r>
    </w:p>
    <w:p w:rsidR="00816EEA" w:rsidRDefault="00816EEA" w:rsidP="00816EEA">
      <w:pPr>
        <w:numPr>
          <w:ilvl w:val="0"/>
          <w:numId w:val="6"/>
        </w:numPr>
        <w:spacing w:line="360" w:lineRule="auto"/>
        <w:contextualSpacing/>
        <w:jc w:val="both"/>
        <w:rPr>
          <w:rFonts w:eastAsia="Calibri"/>
        </w:rPr>
      </w:pPr>
      <w:r w:rsidRPr="00816EEA">
        <w:rPr>
          <w:rFonts w:eastAsia="Calibri"/>
        </w:rPr>
        <w:t>Демографический фактор в стр</w:t>
      </w:r>
      <w:r>
        <w:rPr>
          <w:rFonts w:eastAsia="Calibri"/>
        </w:rPr>
        <w:t>атегиях общественного развития</w:t>
      </w:r>
    </w:p>
    <w:p w:rsidR="00F12CC2" w:rsidRPr="00935FF9" w:rsidRDefault="00F12CC2" w:rsidP="00E84BF9">
      <w:pPr>
        <w:spacing w:line="264" w:lineRule="auto"/>
        <w:jc w:val="right"/>
        <w:rPr>
          <w:rFonts w:eastAsia="Times New Roman"/>
          <w:b/>
          <w:i/>
          <w:lang w:eastAsia="ru-RU"/>
        </w:rPr>
      </w:pPr>
      <w:proofErr w:type="spellStart"/>
      <w:r w:rsidRPr="00935FF9">
        <w:rPr>
          <w:rFonts w:eastAsia="Times New Roman"/>
          <w:b/>
          <w:i/>
          <w:lang w:eastAsia="ru-RU"/>
        </w:rPr>
        <w:lastRenderedPageBreak/>
        <w:t>к.э.н</w:t>
      </w:r>
      <w:proofErr w:type="spellEnd"/>
      <w:r w:rsidRPr="00935FF9">
        <w:rPr>
          <w:rFonts w:eastAsia="Times New Roman"/>
          <w:b/>
          <w:i/>
          <w:lang w:eastAsia="ru-RU"/>
        </w:rPr>
        <w:t>., доцент Царенко Андрей Сергеевич</w:t>
      </w:r>
    </w:p>
    <w:p w:rsidR="00F12CC2" w:rsidRPr="00935FF9" w:rsidRDefault="00F12CC2" w:rsidP="00935FF9">
      <w:pPr>
        <w:numPr>
          <w:ilvl w:val="0"/>
          <w:numId w:val="14"/>
        </w:numPr>
        <w:spacing w:line="264" w:lineRule="auto"/>
        <w:contextualSpacing/>
        <w:jc w:val="both"/>
        <w:rPr>
          <w:rFonts w:eastAsia="Calibri"/>
        </w:rPr>
      </w:pPr>
      <w:r w:rsidRPr="00935FF9">
        <w:rPr>
          <w:rFonts w:eastAsia="Calibri"/>
        </w:rPr>
        <w:t>Модели реализации реформ и проведения крупных преобразований в органах государственной власти: зарубежный опыт (по конкретной стране)</w:t>
      </w:r>
    </w:p>
    <w:p w:rsidR="00F12CC2" w:rsidRPr="00935FF9" w:rsidRDefault="00F12CC2" w:rsidP="00935FF9">
      <w:pPr>
        <w:numPr>
          <w:ilvl w:val="0"/>
          <w:numId w:val="14"/>
        </w:numPr>
        <w:spacing w:line="264" w:lineRule="auto"/>
        <w:contextualSpacing/>
        <w:jc w:val="both"/>
        <w:rPr>
          <w:rFonts w:eastAsia="Calibri"/>
        </w:rPr>
      </w:pPr>
      <w:r w:rsidRPr="00935FF9">
        <w:rPr>
          <w:rFonts w:eastAsia="Calibri"/>
        </w:rPr>
        <w:t>Модели реализации реформ и проведения крупных преобразований в органах государственной власти: опыт Р</w:t>
      </w:r>
      <w:r w:rsidR="00935FF9" w:rsidRPr="00935FF9">
        <w:rPr>
          <w:rFonts w:eastAsia="Calibri"/>
        </w:rPr>
        <w:t>оссийской Федерации</w:t>
      </w:r>
    </w:p>
    <w:p w:rsidR="00F12CC2" w:rsidRPr="00935FF9" w:rsidRDefault="00F12CC2" w:rsidP="00935FF9">
      <w:pPr>
        <w:numPr>
          <w:ilvl w:val="0"/>
          <w:numId w:val="14"/>
        </w:numPr>
        <w:spacing w:line="264" w:lineRule="auto"/>
        <w:contextualSpacing/>
        <w:jc w:val="both"/>
        <w:rPr>
          <w:rFonts w:eastAsia="Calibri"/>
        </w:rPr>
      </w:pPr>
      <w:r w:rsidRPr="00935FF9">
        <w:rPr>
          <w:rFonts w:eastAsia="Calibri"/>
        </w:rPr>
        <w:t>Модели реализации стратегических преобразований в государственных компаниях/государственн</w:t>
      </w:r>
      <w:r w:rsidR="00935FF9" w:rsidRPr="00935FF9">
        <w:rPr>
          <w:rFonts w:eastAsia="Calibri"/>
        </w:rPr>
        <w:t>ых корпорациях/АО с государственным участием</w:t>
      </w:r>
    </w:p>
    <w:p w:rsidR="00F12CC2" w:rsidRPr="00935FF9" w:rsidRDefault="00F12CC2" w:rsidP="00935FF9">
      <w:pPr>
        <w:numPr>
          <w:ilvl w:val="0"/>
          <w:numId w:val="14"/>
        </w:numPr>
        <w:spacing w:line="264" w:lineRule="auto"/>
        <w:contextualSpacing/>
        <w:jc w:val="both"/>
        <w:rPr>
          <w:rFonts w:eastAsia="Calibri"/>
        </w:rPr>
      </w:pPr>
      <w:r w:rsidRPr="00935FF9">
        <w:rPr>
          <w:rFonts w:eastAsia="Calibri"/>
        </w:rPr>
        <w:t>Организационно-управленческие механизмы реализации концепций «Умного города»</w:t>
      </w:r>
    </w:p>
    <w:p w:rsidR="00F12CC2" w:rsidRPr="00935FF9" w:rsidRDefault="00F12CC2" w:rsidP="00935FF9">
      <w:pPr>
        <w:numPr>
          <w:ilvl w:val="0"/>
          <w:numId w:val="14"/>
        </w:numPr>
        <w:spacing w:line="264" w:lineRule="auto"/>
        <w:contextualSpacing/>
        <w:jc w:val="both"/>
        <w:rPr>
          <w:rFonts w:eastAsia="Calibri"/>
        </w:rPr>
      </w:pPr>
      <w:r w:rsidRPr="00935FF9">
        <w:rPr>
          <w:rFonts w:eastAsia="Calibri"/>
        </w:rPr>
        <w:t xml:space="preserve">Технологии «Бережливого правительства» в </w:t>
      </w:r>
      <w:r w:rsidR="00935FF9" w:rsidRPr="00935FF9">
        <w:rPr>
          <w:rFonts w:eastAsia="Calibri"/>
        </w:rPr>
        <w:t>Российской Федерации</w:t>
      </w:r>
    </w:p>
    <w:p w:rsidR="00F12CC2" w:rsidRPr="00935FF9" w:rsidRDefault="00F12CC2" w:rsidP="00935FF9">
      <w:pPr>
        <w:numPr>
          <w:ilvl w:val="0"/>
          <w:numId w:val="14"/>
        </w:numPr>
        <w:spacing w:line="264" w:lineRule="auto"/>
        <w:contextualSpacing/>
        <w:jc w:val="both"/>
        <w:rPr>
          <w:rFonts w:eastAsia="Calibri"/>
        </w:rPr>
      </w:pPr>
      <w:r w:rsidRPr="00935FF9">
        <w:rPr>
          <w:rFonts w:eastAsia="Calibri"/>
        </w:rPr>
        <w:t xml:space="preserve">Концепция «Бережливый регион»: опыт и перспективы в </w:t>
      </w:r>
      <w:r w:rsidR="00935FF9" w:rsidRPr="00935FF9">
        <w:rPr>
          <w:rFonts w:eastAsia="Calibri"/>
        </w:rPr>
        <w:t>Российской Федерации</w:t>
      </w:r>
    </w:p>
    <w:p w:rsidR="00F12CC2" w:rsidRPr="00935FF9" w:rsidRDefault="00F12CC2" w:rsidP="00935FF9">
      <w:pPr>
        <w:numPr>
          <w:ilvl w:val="0"/>
          <w:numId w:val="14"/>
        </w:numPr>
        <w:spacing w:line="264" w:lineRule="auto"/>
        <w:contextualSpacing/>
        <w:jc w:val="both"/>
        <w:rPr>
          <w:rFonts w:eastAsia="Calibri"/>
        </w:rPr>
      </w:pPr>
      <w:r w:rsidRPr="00935FF9">
        <w:rPr>
          <w:rFonts w:eastAsia="Calibri"/>
        </w:rPr>
        <w:t>«Бережливая поликлиника» как федеральная отраслевая инициатива производительности труда в гос</w:t>
      </w:r>
      <w:r w:rsidR="00935FF9">
        <w:rPr>
          <w:rFonts w:eastAsia="Calibri"/>
        </w:rPr>
        <w:t xml:space="preserve">ударственном </w:t>
      </w:r>
      <w:r w:rsidRPr="00935FF9">
        <w:rPr>
          <w:rFonts w:eastAsia="Calibri"/>
        </w:rPr>
        <w:t xml:space="preserve">секторе </w:t>
      </w:r>
      <w:r w:rsidR="00935FF9" w:rsidRPr="00F12CC2">
        <w:rPr>
          <w:rFonts w:eastAsia="Calibri"/>
        </w:rPr>
        <w:t>Р</w:t>
      </w:r>
      <w:r w:rsidR="00935FF9">
        <w:rPr>
          <w:rFonts w:eastAsia="Calibri"/>
        </w:rPr>
        <w:t>оссийской Федерации</w:t>
      </w:r>
    </w:p>
    <w:p w:rsidR="00F12CC2" w:rsidRPr="00935FF9" w:rsidRDefault="00F12CC2" w:rsidP="00935FF9">
      <w:pPr>
        <w:numPr>
          <w:ilvl w:val="0"/>
          <w:numId w:val="14"/>
        </w:numPr>
        <w:spacing w:line="264" w:lineRule="auto"/>
        <w:contextualSpacing/>
        <w:jc w:val="both"/>
        <w:rPr>
          <w:rFonts w:eastAsia="Calibri"/>
        </w:rPr>
      </w:pPr>
      <w:r w:rsidRPr="00935FF9">
        <w:rPr>
          <w:rFonts w:eastAsia="Calibri"/>
        </w:rPr>
        <w:t>Опыт формирования и функционирования структур управления преобразованиями в правительстве (</w:t>
      </w:r>
      <w:proofErr w:type="spellStart"/>
      <w:r w:rsidRPr="00935FF9">
        <w:rPr>
          <w:rFonts w:eastAsia="Calibri"/>
        </w:rPr>
        <w:t>Delivery</w:t>
      </w:r>
      <w:proofErr w:type="spellEnd"/>
      <w:r w:rsidRPr="00935FF9">
        <w:rPr>
          <w:rFonts w:eastAsia="Calibri"/>
        </w:rPr>
        <w:t xml:space="preserve"> </w:t>
      </w:r>
      <w:proofErr w:type="spellStart"/>
      <w:r w:rsidRPr="00935FF9">
        <w:rPr>
          <w:rFonts w:eastAsia="Calibri"/>
        </w:rPr>
        <w:t>Unit</w:t>
      </w:r>
      <w:proofErr w:type="spellEnd"/>
      <w:r w:rsidRPr="00935FF9">
        <w:rPr>
          <w:rFonts w:eastAsia="Calibri"/>
        </w:rPr>
        <w:t>)</w:t>
      </w:r>
    </w:p>
    <w:p w:rsidR="00F12CC2" w:rsidRPr="00935FF9" w:rsidRDefault="00F12CC2" w:rsidP="00935FF9">
      <w:pPr>
        <w:numPr>
          <w:ilvl w:val="0"/>
          <w:numId w:val="14"/>
        </w:numPr>
        <w:spacing w:line="264" w:lineRule="auto"/>
        <w:contextualSpacing/>
        <w:jc w:val="both"/>
        <w:rPr>
          <w:rFonts w:eastAsia="Calibri"/>
        </w:rPr>
      </w:pPr>
      <w:r w:rsidRPr="00935FF9">
        <w:rPr>
          <w:rFonts w:eastAsia="Calibri"/>
        </w:rPr>
        <w:t>Инструменты управлени</w:t>
      </w:r>
      <w:r w:rsidR="00935FF9">
        <w:rPr>
          <w:rFonts w:eastAsia="Calibri"/>
        </w:rPr>
        <w:t>я</w:t>
      </w:r>
      <w:r w:rsidRPr="00935FF9">
        <w:rPr>
          <w:rFonts w:eastAsia="Calibri"/>
        </w:rPr>
        <w:t xml:space="preserve"> развити</w:t>
      </w:r>
      <w:r w:rsidR="00935FF9">
        <w:rPr>
          <w:rFonts w:eastAsia="Calibri"/>
        </w:rPr>
        <w:t>ем</w:t>
      </w:r>
      <w:r w:rsidRPr="00935FF9">
        <w:rPr>
          <w:rFonts w:eastAsia="Calibri"/>
        </w:rPr>
        <w:t xml:space="preserve"> систем менеджмента</w:t>
      </w:r>
    </w:p>
    <w:p w:rsidR="00F12CC2" w:rsidRPr="00935FF9" w:rsidRDefault="00F12CC2" w:rsidP="00935FF9">
      <w:pPr>
        <w:numPr>
          <w:ilvl w:val="0"/>
          <w:numId w:val="14"/>
        </w:numPr>
        <w:spacing w:line="264" w:lineRule="auto"/>
        <w:contextualSpacing/>
        <w:jc w:val="both"/>
        <w:rPr>
          <w:rFonts w:eastAsia="Calibri"/>
        </w:rPr>
      </w:pPr>
      <w:r w:rsidRPr="00935FF9">
        <w:rPr>
          <w:rFonts w:eastAsia="Calibri"/>
        </w:rPr>
        <w:t>Формирование систем менеджмента качества в организации (по ИСО 9000)</w:t>
      </w:r>
    </w:p>
    <w:p w:rsidR="00F12CC2" w:rsidRPr="00935FF9" w:rsidRDefault="00F12CC2" w:rsidP="00935FF9">
      <w:pPr>
        <w:numPr>
          <w:ilvl w:val="0"/>
          <w:numId w:val="14"/>
        </w:numPr>
        <w:spacing w:line="264" w:lineRule="auto"/>
        <w:contextualSpacing/>
        <w:jc w:val="both"/>
        <w:rPr>
          <w:rFonts w:eastAsia="Calibri"/>
        </w:rPr>
      </w:pPr>
      <w:r w:rsidRPr="00935FF9">
        <w:rPr>
          <w:rFonts w:eastAsia="Calibri"/>
        </w:rPr>
        <w:t>Формирование интегрированных систем менеджмента корпорации</w:t>
      </w:r>
    </w:p>
    <w:p w:rsidR="00F12CC2" w:rsidRPr="00935FF9" w:rsidRDefault="00935FF9" w:rsidP="00935FF9">
      <w:pPr>
        <w:numPr>
          <w:ilvl w:val="0"/>
          <w:numId w:val="14"/>
        </w:numPr>
        <w:spacing w:line="264" w:lineRule="auto"/>
        <w:contextualSpacing/>
        <w:jc w:val="both"/>
        <w:rPr>
          <w:rFonts w:eastAsia="Calibri"/>
        </w:rPr>
      </w:pPr>
      <w:r>
        <w:rPr>
          <w:rFonts w:eastAsia="Calibri"/>
        </w:rPr>
        <w:t>Формирование СМБП</w:t>
      </w:r>
    </w:p>
    <w:p w:rsidR="00F12CC2" w:rsidRPr="00935FF9" w:rsidRDefault="00F12CC2" w:rsidP="00935FF9">
      <w:pPr>
        <w:numPr>
          <w:ilvl w:val="0"/>
          <w:numId w:val="14"/>
        </w:numPr>
        <w:spacing w:line="264" w:lineRule="auto"/>
        <w:contextualSpacing/>
        <w:jc w:val="both"/>
        <w:rPr>
          <w:rFonts w:eastAsia="Calibri"/>
        </w:rPr>
      </w:pPr>
      <w:r w:rsidRPr="00935FF9">
        <w:rPr>
          <w:rFonts w:eastAsia="Calibri"/>
        </w:rPr>
        <w:t>Формирование корпоративной системы управления организационными изменениями</w:t>
      </w:r>
    </w:p>
    <w:p w:rsidR="00F12CC2" w:rsidRPr="00935FF9" w:rsidRDefault="00F12CC2" w:rsidP="00935FF9">
      <w:pPr>
        <w:numPr>
          <w:ilvl w:val="0"/>
          <w:numId w:val="14"/>
        </w:numPr>
        <w:spacing w:line="264" w:lineRule="auto"/>
        <w:contextualSpacing/>
        <w:jc w:val="both"/>
        <w:rPr>
          <w:rFonts w:eastAsia="Calibri"/>
        </w:rPr>
      </w:pPr>
      <w:r w:rsidRPr="00935FF9">
        <w:rPr>
          <w:rFonts w:eastAsia="Calibri"/>
        </w:rPr>
        <w:t>Формирование системы управления знаниями (СУЗ) в корпора</w:t>
      </w:r>
      <w:r w:rsidR="00935FF9">
        <w:rPr>
          <w:rFonts w:eastAsia="Calibri"/>
        </w:rPr>
        <w:t>циях (на примере российской ГК)</w:t>
      </w:r>
    </w:p>
    <w:p w:rsidR="00F12CC2" w:rsidRPr="00935FF9" w:rsidRDefault="00F12CC2" w:rsidP="00935FF9">
      <w:pPr>
        <w:numPr>
          <w:ilvl w:val="0"/>
          <w:numId w:val="14"/>
        </w:numPr>
        <w:spacing w:line="264" w:lineRule="auto"/>
        <w:contextualSpacing/>
        <w:jc w:val="both"/>
        <w:rPr>
          <w:rFonts w:eastAsia="Calibri"/>
        </w:rPr>
      </w:pPr>
      <w:r w:rsidRPr="00935FF9">
        <w:rPr>
          <w:rFonts w:eastAsia="Calibri"/>
        </w:rPr>
        <w:t>Развитие производственных систем в российских АО с гос</w:t>
      </w:r>
      <w:r w:rsidR="00935FF9">
        <w:rPr>
          <w:rFonts w:eastAsia="Calibri"/>
        </w:rPr>
        <w:t xml:space="preserve">ударственным </w:t>
      </w:r>
      <w:r w:rsidRPr="00935FF9">
        <w:rPr>
          <w:rFonts w:eastAsia="Calibri"/>
        </w:rPr>
        <w:t>участием (на примере ПАО «Сбербанк» / ПАО «</w:t>
      </w:r>
      <w:proofErr w:type="spellStart"/>
      <w:r w:rsidRPr="00935FF9">
        <w:rPr>
          <w:rFonts w:eastAsia="Calibri"/>
        </w:rPr>
        <w:t>Камаз</w:t>
      </w:r>
      <w:proofErr w:type="spellEnd"/>
      <w:r w:rsidRPr="00935FF9">
        <w:rPr>
          <w:rFonts w:eastAsia="Calibri"/>
        </w:rPr>
        <w:t>»</w:t>
      </w:r>
      <w:r w:rsidR="001D2349" w:rsidRPr="00935FF9">
        <w:rPr>
          <w:rFonts w:eastAsia="Calibri"/>
        </w:rPr>
        <w:t xml:space="preserve"> </w:t>
      </w:r>
      <w:r w:rsidRPr="00935FF9">
        <w:rPr>
          <w:rFonts w:eastAsia="Calibri"/>
        </w:rPr>
        <w:t>/ ОАО «РЖД» …)</w:t>
      </w:r>
    </w:p>
    <w:p w:rsidR="00F12CC2" w:rsidRPr="00935FF9" w:rsidRDefault="00F12CC2" w:rsidP="00935FF9">
      <w:pPr>
        <w:numPr>
          <w:ilvl w:val="0"/>
          <w:numId w:val="14"/>
        </w:numPr>
        <w:spacing w:line="264" w:lineRule="auto"/>
        <w:contextualSpacing/>
        <w:jc w:val="both"/>
        <w:rPr>
          <w:rFonts w:eastAsia="Calibri"/>
        </w:rPr>
      </w:pPr>
      <w:r w:rsidRPr="00935FF9">
        <w:rPr>
          <w:rFonts w:eastAsia="Calibri"/>
        </w:rPr>
        <w:t>Оценка зрелости корпоративных систем проектного менеджмента</w:t>
      </w:r>
    </w:p>
    <w:p w:rsidR="00F12CC2" w:rsidRPr="00935FF9" w:rsidRDefault="00F12CC2" w:rsidP="00935FF9">
      <w:pPr>
        <w:numPr>
          <w:ilvl w:val="0"/>
          <w:numId w:val="14"/>
        </w:numPr>
        <w:spacing w:line="264" w:lineRule="auto"/>
        <w:contextualSpacing/>
        <w:jc w:val="both"/>
        <w:rPr>
          <w:rFonts w:eastAsia="Calibri"/>
        </w:rPr>
      </w:pPr>
      <w:r w:rsidRPr="00935FF9">
        <w:rPr>
          <w:rFonts w:eastAsia="Calibri"/>
        </w:rPr>
        <w:t>Эволюция стандартов проектного и программного управления</w:t>
      </w:r>
    </w:p>
    <w:p w:rsidR="00F12CC2" w:rsidRPr="00935FF9" w:rsidRDefault="00F12CC2" w:rsidP="00935FF9">
      <w:pPr>
        <w:numPr>
          <w:ilvl w:val="0"/>
          <w:numId w:val="14"/>
        </w:numPr>
        <w:spacing w:line="264" w:lineRule="auto"/>
        <w:contextualSpacing/>
        <w:jc w:val="both"/>
        <w:rPr>
          <w:rFonts w:eastAsia="Calibri"/>
        </w:rPr>
      </w:pPr>
      <w:r w:rsidRPr="00935FF9">
        <w:rPr>
          <w:rFonts w:eastAsia="Calibri"/>
        </w:rPr>
        <w:t>Современные модели высокоэффективных организаций</w:t>
      </w:r>
    </w:p>
    <w:p w:rsidR="00F12CC2" w:rsidRPr="00935FF9" w:rsidRDefault="00F12CC2" w:rsidP="00935FF9">
      <w:pPr>
        <w:numPr>
          <w:ilvl w:val="0"/>
          <w:numId w:val="14"/>
        </w:numPr>
        <w:spacing w:line="264" w:lineRule="auto"/>
        <w:contextualSpacing/>
        <w:jc w:val="both"/>
        <w:rPr>
          <w:rFonts w:eastAsia="Calibri"/>
        </w:rPr>
      </w:pPr>
      <w:r w:rsidRPr="00935FF9">
        <w:rPr>
          <w:rFonts w:eastAsia="Calibri"/>
        </w:rPr>
        <w:t xml:space="preserve"> Управленчески</w:t>
      </w:r>
      <w:r w:rsidR="00935FF9">
        <w:rPr>
          <w:rFonts w:eastAsia="Calibri"/>
        </w:rPr>
        <w:t>й консалтинг как модель бизнеса</w:t>
      </w:r>
    </w:p>
    <w:p w:rsidR="00F12CC2" w:rsidRPr="00935FF9" w:rsidRDefault="00F12CC2" w:rsidP="00935FF9">
      <w:pPr>
        <w:numPr>
          <w:ilvl w:val="0"/>
          <w:numId w:val="14"/>
        </w:numPr>
        <w:spacing w:line="264" w:lineRule="auto"/>
        <w:contextualSpacing/>
        <w:jc w:val="both"/>
        <w:rPr>
          <w:rFonts w:eastAsia="Calibri"/>
        </w:rPr>
      </w:pPr>
      <w:r w:rsidRPr="00935FF9">
        <w:rPr>
          <w:rFonts w:eastAsia="Calibri"/>
        </w:rPr>
        <w:t xml:space="preserve"> Условия эффективного применени</w:t>
      </w:r>
      <w:r w:rsidR="001D2349" w:rsidRPr="00935FF9">
        <w:rPr>
          <w:rFonts w:eastAsia="Calibri"/>
        </w:rPr>
        <w:t>я</w:t>
      </w:r>
      <w:r w:rsidRPr="00935FF9">
        <w:rPr>
          <w:rFonts w:eastAsia="Calibri"/>
        </w:rPr>
        <w:t xml:space="preserve"> концепции обучающейся организации (</w:t>
      </w:r>
      <w:proofErr w:type="spellStart"/>
      <w:r w:rsidRPr="00935FF9">
        <w:rPr>
          <w:rFonts w:eastAsia="Calibri"/>
        </w:rPr>
        <w:t>Learning</w:t>
      </w:r>
      <w:proofErr w:type="spellEnd"/>
      <w:r w:rsidRPr="00935FF9">
        <w:rPr>
          <w:rFonts w:eastAsia="Calibri"/>
        </w:rPr>
        <w:t xml:space="preserve"> </w:t>
      </w:r>
      <w:proofErr w:type="spellStart"/>
      <w:r w:rsidRPr="00935FF9">
        <w:rPr>
          <w:rFonts w:eastAsia="Calibri"/>
        </w:rPr>
        <w:t>organization</w:t>
      </w:r>
      <w:proofErr w:type="spellEnd"/>
      <w:r w:rsidRPr="00935FF9">
        <w:rPr>
          <w:rFonts w:eastAsia="Calibri"/>
        </w:rPr>
        <w:t>)</w:t>
      </w:r>
    </w:p>
    <w:p w:rsidR="00F12CC2" w:rsidRPr="00935FF9" w:rsidRDefault="00F12CC2" w:rsidP="00935FF9">
      <w:pPr>
        <w:numPr>
          <w:ilvl w:val="0"/>
          <w:numId w:val="14"/>
        </w:numPr>
        <w:spacing w:line="264" w:lineRule="auto"/>
        <w:contextualSpacing/>
        <w:jc w:val="both"/>
        <w:rPr>
          <w:rFonts w:eastAsia="Calibri"/>
        </w:rPr>
      </w:pPr>
      <w:r w:rsidRPr="00935FF9">
        <w:rPr>
          <w:rFonts w:eastAsia="Calibri"/>
        </w:rPr>
        <w:t xml:space="preserve">Технологии преодоления сопротивления корпоративным изменениям </w:t>
      </w:r>
    </w:p>
    <w:p w:rsidR="00F12CC2" w:rsidRPr="00935FF9" w:rsidRDefault="00F12CC2" w:rsidP="00935FF9">
      <w:pPr>
        <w:numPr>
          <w:ilvl w:val="0"/>
          <w:numId w:val="14"/>
        </w:numPr>
        <w:spacing w:line="264" w:lineRule="auto"/>
        <w:contextualSpacing/>
        <w:jc w:val="both"/>
        <w:rPr>
          <w:rFonts w:eastAsia="Calibri"/>
        </w:rPr>
      </w:pPr>
      <w:r w:rsidRPr="00935FF9">
        <w:rPr>
          <w:rFonts w:eastAsia="Calibri"/>
        </w:rPr>
        <w:t xml:space="preserve">Управление трансформационными коммуникациями </w:t>
      </w:r>
    </w:p>
    <w:p w:rsidR="00F12CC2" w:rsidRPr="00935FF9" w:rsidRDefault="00F12CC2" w:rsidP="00935FF9">
      <w:pPr>
        <w:numPr>
          <w:ilvl w:val="0"/>
          <w:numId w:val="14"/>
        </w:numPr>
        <w:spacing w:line="264" w:lineRule="auto"/>
        <w:contextualSpacing/>
        <w:jc w:val="both"/>
        <w:rPr>
          <w:rFonts w:eastAsia="Calibri"/>
        </w:rPr>
      </w:pPr>
      <w:r w:rsidRPr="00935FF9">
        <w:rPr>
          <w:rFonts w:eastAsia="Calibri"/>
        </w:rPr>
        <w:t xml:space="preserve">Инструменты </w:t>
      </w:r>
      <w:proofErr w:type="spellStart"/>
      <w:r w:rsidRPr="00935FF9">
        <w:rPr>
          <w:rFonts w:eastAsia="Calibri"/>
        </w:rPr>
        <w:t>цифровизации</w:t>
      </w:r>
      <w:proofErr w:type="spellEnd"/>
      <w:r w:rsidRPr="00935FF9">
        <w:rPr>
          <w:rFonts w:eastAsia="Calibri"/>
        </w:rPr>
        <w:t xml:space="preserve"> для корпоративного управления</w:t>
      </w:r>
    </w:p>
    <w:p w:rsidR="00F12CC2" w:rsidRPr="00935FF9" w:rsidRDefault="00F12CC2" w:rsidP="00935FF9">
      <w:pPr>
        <w:numPr>
          <w:ilvl w:val="0"/>
          <w:numId w:val="14"/>
        </w:numPr>
        <w:spacing w:line="264" w:lineRule="auto"/>
        <w:contextualSpacing/>
        <w:jc w:val="both"/>
        <w:rPr>
          <w:rFonts w:eastAsia="Calibri"/>
        </w:rPr>
      </w:pPr>
      <w:r w:rsidRPr="00935FF9">
        <w:rPr>
          <w:rFonts w:eastAsia="Calibri"/>
        </w:rPr>
        <w:t xml:space="preserve">Инструменты </w:t>
      </w:r>
      <w:proofErr w:type="spellStart"/>
      <w:r w:rsidRPr="00935FF9">
        <w:rPr>
          <w:rFonts w:eastAsia="Calibri"/>
        </w:rPr>
        <w:t>цифровизации</w:t>
      </w:r>
      <w:proofErr w:type="spellEnd"/>
      <w:r w:rsidRPr="00935FF9">
        <w:rPr>
          <w:rFonts w:eastAsia="Calibri"/>
        </w:rPr>
        <w:t xml:space="preserve"> для государственного управления</w:t>
      </w:r>
    </w:p>
    <w:p w:rsidR="00F12CC2" w:rsidRPr="00935FF9" w:rsidRDefault="00F12CC2" w:rsidP="00935FF9">
      <w:pPr>
        <w:numPr>
          <w:ilvl w:val="0"/>
          <w:numId w:val="14"/>
        </w:numPr>
        <w:spacing w:line="264" w:lineRule="auto"/>
        <w:contextualSpacing/>
        <w:jc w:val="both"/>
        <w:rPr>
          <w:rFonts w:eastAsia="Calibri"/>
        </w:rPr>
      </w:pPr>
      <w:r w:rsidRPr="00935FF9">
        <w:rPr>
          <w:rFonts w:eastAsia="Calibri"/>
        </w:rPr>
        <w:t>Формирование и развитие организационной культуры</w:t>
      </w:r>
    </w:p>
    <w:p w:rsidR="00F12CC2" w:rsidRPr="00935FF9" w:rsidRDefault="00F12CC2" w:rsidP="00935FF9">
      <w:pPr>
        <w:numPr>
          <w:ilvl w:val="0"/>
          <w:numId w:val="14"/>
        </w:numPr>
        <w:spacing w:line="264" w:lineRule="auto"/>
        <w:contextualSpacing/>
        <w:jc w:val="both"/>
        <w:rPr>
          <w:rFonts w:eastAsia="Calibri"/>
        </w:rPr>
      </w:pPr>
      <w:proofErr w:type="spellStart"/>
      <w:r w:rsidRPr="00935FF9">
        <w:rPr>
          <w:rFonts w:eastAsia="Calibri"/>
        </w:rPr>
        <w:t>Сторителлинг</w:t>
      </w:r>
      <w:proofErr w:type="spellEnd"/>
      <w:r w:rsidRPr="00935FF9">
        <w:rPr>
          <w:rFonts w:eastAsia="Calibri"/>
        </w:rPr>
        <w:t xml:space="preserve"> как инструмент формирования команд</w:t>
      </w:r>
    </w:p>
    <w:p w:rsidR="00F12CC2" w:rsidRPr="00935FF9" w:rsidRDefault="00F12CC2" w:rsidP="00935FF9">
      <w:pPr>
        <w:numPr>
          <w:ilvl w:val="0"/>
          <w:numId w:val="14"/>
        </w:numPr>
        <w:spacing w:line="264" w:lineRule="auto"/>
        <w:contextualSpacing/>
        <w:jc w:val="both"/>
        <w:rPr>
          <w:rFonts w:eastAsia="Calibri"/>
        </w:rPr>
      </w:pPr>
      <w:proofErr w:type="spellStart"/>
      <w:r w:rsidRPr="00935FF9">
        <w:rPr>
          <w:rFonts w:eastAsia="Calibri"/>
        </w:rPr>
        <w:t>Сторителлинг</w:t>
      </w:r>
      <w:proofErr w:type="spellEnd"/>
      <w:r w:rsidRPr="00935FF9">
        <w:rPr>
          <w:rFonts w:eastAsia="Calibri"/>
        </w:rPr>
        <w:t xml:space="preserve"> как инструмент развития корпоративной культуры</w:t>
      </w:r>
    </w:p>
    <w:p w:rsidR="00F12CC2" w:rsidRPr="00935FF9" w:rsidRDefault="00F12CC2" w:rsidP="00935FF9">
      <w:pPr>
        <w:numPr>
          <w:ilvl w:val="0"/>
          <w:numId w:val="14"/>
        </w:numPr>
        <w:spacing w:line="264" w:lineRule="auto"/>
        <w:contextualSpacing/>
        <w:jc w:val="both"/>
        <w:rPr>
          <w:rFonts w:eastAsia="Calibri"/>
        </w:rPr>
      </w:pPr>
      <w:r w:rsidRPr="00935FF9">
        <w:rPr>
          <w:rFonts w:eastAsia="Calibri"/>
        </w:rPr>
        <w:t>Трансформационное лидерство в процессе реализации организационных преобразований</w:t>
      </w:r>
      <w:r w:rsidRPr="00935FF9">
        <w:rPr>
          <w:rFonts w:eastAsia="Calibri"/>
          <w:i/>
        </w:rPr>
        <w:t xml:space="preserve"> </w:t>
      </w:r>
    </w:p>
    <w:p w:rsidR="00F12CC2" w:rsidRPr="00935FF9" w:rsidRDefault="00F12CC2" w:rsidP="00935FF9">
      <w:pPr>
        <w:numPr>
          <w:ilvl w:val="0"/>
          <w:numId w:val="14"/>
        </w:numPr>
        <w:spacing w:line="264" w:lineRule="auto"/>
        <w:contextualSpacing/>
        <w:jc w:val="both"/>
        <w:rPr>
          <w:rFonts w:eastAsia="Calibri"/>
        </w:rPr>
      </w:pPr>
      <w:r w:rsidRPr="00935FF9">
        <w:rPr>
          <w:rFonts w:eastAsia="Calibri"/>
        </w:rPr>
        <w:t xml:space="preserve">Опыт применения современных техник процессного управления в </w:t>
      </w:r>
      <w:r w:rsidR="00935FF9" w:rsidRPr="00F12CC2">
        <w:rPr>
          <w:rFonts w:eastAsia="Calibri"/>
        </w:rPr>
        <w:t>Р</w:t>
      </w:r>
      <w:r w:rsidR="00935FF9">
        <w:rPr>
          <w:rFonts w:eastAsia="Calibri"/>
        </w:rPr>
        <w:t>оссийской Федерации</w:t>
      </w:r>
    </w:p>
    <w:p w:rsidR="00F12CC2" w:rsidRPr="00935FF9" w:rsidRDefault="00F12CC2" w:rsidP="00935FF9">
      <w:pPr>
        <w:numPr>
          <w:ilvl w:val="0"/>
          <w:numId w:val="14"/>
        </w:numPr>
        <w:spacing w:line="264" w:lineRule="auto"/>
        <w:contextualSpacing/>
        <w:jc w:val="both"/>
        <w:rPr>
          <w:rFonts w:eastAsia="Calibri"/>
        </w:rPr>
      </w:pPr>
      <w:proofErr w:type="spellStart"/>
      <w:r w:rsidRPr="00935FF9">
        <w:rPr>
          <w:rFonts w:eastAsia="Calibri"/>
        </w:rPr>
        <w:t>Реинжиниринг</w:t>
      </w:r>
      <w:proofErr w:type="spellEnd"/>
      <w:r w:rsidRPr="00935FF9">
        <w:rPr>
          <w:rFonts w:eastAsia="Calibri"/>
        </w:rPr>
        <w:t xml:space="preserve"> административных процессов</w:t>
      </w:r>
    </w:p>
    <w:p w:rsidR="00F12CC2" w:rsidRPr="00935FF9" w:rsidRDefault="00F12CC2" w:rsidP="00935FF9">
      <w:pPr>
        <w:numPr>
          <w:ilvl w:val="0"/>
          <w:numId w:val="14"/>
        </w:numPr>
        <w:spacing w:line="264" w:lineRule="auto"/>
        <w:contextualSpacing/>
        <w:jc w:val="both"/>
        <w:rPr>
          <w:rFonts w:eastAsia="Calibri"/>
        </w:rPr>
      </w:pPr>
      <w:proofErr w:type="spellStart"/>
      <w:r w:rsidRPr="00935FF9">
        <w:rPr>
          <w:rFonts w:eastAsia="Calibri"/>
        </w:rPr>
        <w:t>Edutainment</w:t>
      </w:r>
      <w:proofErr w:type="spellEnd"/>
      <w:r w:rsidRPr="00935FF9">
        <w:rPr>
          <w:rFonts w:eastAsia="Calibri"/>
        </w:rPr>
        <w:t xml:space="preserve"> как инновационная образовательная технологи</w:t>
      </w:r>
      <w:r w:rsidR="00935FF9">
        <w:rPr>
          <w:rFonts w:eastAsia="Calibri"/>
        </w:rPr>
        <w:t>я</w:t>
      </w:r>
    </w:p>
    <w:p w:rsidR="00F12CC2" w:rsidRPr="00935FF9" w:rsidRDefault="00F12CC2" w:rsidP="00935FF9">
      <w:pPr>
        <w:numPr>
          <w:ilvl w:val="0"/>
          <w:numId w:val="14"/>
        </w:numPr>
        <w:spacing w:line="264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935FF9">
        <w:rPr>
          <w:rFonts w:eastAsia="Calibri"/>
        </w:rPr>
        <w:t xml:space="preserve">Управленческое </w:t>
      </w:r>
      <w:r w:rsidR="001D2349" w:rsidRPr="00935FF9">
        <w:rPr>
          <w:rFonts w:eastAsia="Calibri"/>
        </w:rPr>
        <w:t>консультирование в России</w:t>
      </w:r>
    </w:p>
    <w:p w:rsidR="00F12CC2" w:rsidRPr="00935FF9" w:rsidRDefault="00F12CC2" w:rsidP="00935FF9">
      <w:pPr>
        <w:numPr>
          <w:ilvl w:val="0"/>
          <w:numId w:val="14"/>
        </w:numPr>
        <w:spacing w:line="264" w:lineRule="auto"/>
        <w:contextualSpacing/>
        <w:jc w:val="both"/>
        <w:rPr>
          <w:rFonts w:eastAsia="Calibri"/>
        </w:rPr>
      </w:pPr>
      <w:r w:rsidRPr="00935FF9">
        <w:rPr>
          <w:rFonts w:ascii="Calibri" w:eastAsia="Calibri" w:hAnsi="Calibri"/>
          <w:sz w:val="22"/>
          <w:szCs w:val="22"/>
        </w:rPr>
        <w:t xml:space="preserve"> </w:t>
      </w:r>
      <w:r w:rsidRPr="00935FF9">
        <w:rPr>
          <w:rFonts w:eastAsia="Calibri"/>
        </w:rPr>
        <w:t>Государственная поддержка социального предпринимател</w:t>
      </w:r>
      <w:r w:rsidR="001D2349" w:rsidRPr="00935FF9">
        <w:rPr>
          <w:rFonts w:eastAsia="Calibri"/>
        </w:rPr>
        <w:t>ьства: лучшие мировые практики</w:t>
      </w:r>
    </w:p>
    <w:p w:rsidR="00F12CC2" w:rsidRPr="00935FF9" w:rsidRDefault="00F12CC2" w:rsidP="00935FF9">
      <w:pPr>
        <w:numPr>
          <w:ilvl w:val="0"/>
          <w:numId w:val="14"/>
        </w:numPr>
        <w:spacing w:line="264" w:lineRule="auto"/>
        <w:contextualSpacing/>
        <w:jc w:val="both"/>
        <w:rPr>
          <w:rFonts w:eastAsia="Calibri"/>
        </w:rPr>
      </w:pPr>
      <w:r w:rsidRPr="00935FF9">
        <w:rPr>
          <w:rFonts w:eastAsia="Calibri"/>
        </w:rPr>
        <w:t>Особенности менеджмента некоммерческих организаций</w:t>
      </w:r>
    </w:p>
    <w:p w:rsidR="00F12CC2" w:rsidRPr="00935FF9" w:rsidRDefault="00F12CC2" w:rsidP="00935FF9">
      <w:pPr>
        <w:numPr>
          <w:ilvl w:val="0"/>
          <w:numId w:val="14"/>
        </w:numPr>
        <w:spacing w:line="264" w:lineRule="auto"/>
        <w:contextualSpacing/>
        <w:jc w:val="both"/>
        <w:rPr>
          <w:rFonts w:eastAsia="Calibri"/>
        </w:rPr>
      </w:pPr>
      <w:r w:rsidRPr="00935FF9">
        <w:rPr>
          <w:rFonts w:eastAsia="Calibri"/>
        </w:rPr>
        <w:t>Управление благотворительным фондом</w:t>
      </w:r>
    </w:p>
    <w:p w:rsidR="00F12CC2" w:rsidRPr="00935FF9" w:rsidRDefault="00F12CC2" w:rsidP="00935FF9">
      <w:pPr>
        <w:numPr>
          <w:ilvl w:val="0"/>
          <w:numId w:val="14"/>
        </w:numPr>
        <w:spacing w:line="264" w:lineRule="auto"/>
        <w:contextualSpacing/>
        <w:jc w:val="both"/>
        <w:rPr>
          <w:rFonts w:eastAsia="Calibri"/>
        </w:rPr>
      </w:pPr>
      <w:r w:rsidRPr="00935FF9">
        <w:rPr>
          <w:rFonts w:eastAsia="Calibri"/>
        </w:rPr>
        <w:t>Управление деятельностью экспертно-аналитического центра</w:t>
      </w:r>
    </w:p>
    <w:p w:rsidR="008A78A1" w:rsidRPr="008A78A1" w:rsidRDefault="008A78A1" w:rsidP="008A78A1">
      <w:pPr>
        <w:spacing w:line="276" w:lineRule="auto"/>
        <w:contextualSpacing/>
        <w:jc w:val="right"/>
        <w:rPr>
          <w:rFonts w:eastAsia="Calibri"/>
          <w:b/>
          <w:i/>
        </w:rPr>
      </w:pPr>
      <w:r>
        <w:rPr>
          <w:rFonts w:eastAsia="Calibri"/>
          <w:b/>
          <w:i/>
        </w:rPr>
        <w:lastRenderedPageBreak/>
        <w:t>д.г.н., профессор Митина Наталья Николаевна</w:t>
      </w:r>
    </w:p>
    <w:p w:rsidR="00FC52EB" w:rsidRPr="001D2349" w:rsidRDefault="00FC52EB" w:rsidP="00FC52EB">
      <w:pPr>
        <w:pStyle w:val="a3"/>
        <w:numPr>
          <w:ilvl w:val="0"/>
          <w:numId w:val="8"/>
        </w:numPr>
        <w:spacing w:line="276" w:lineRule="auto"/>
        <w:jc w:val="both"/>
        <w:rPr>
          <w:rFonts w:eastAsia="Times New Roman"/>
          <w:lang w:eastAsia="ru-RU"/>
        </w:rPr>
      </w:pPr>
      <w:r w:rsidRPr="001D2349">
        <w:rPr>
          <w:rFonts w:eastAsia="Times New Roman"/>
          <w:lang w:eastAsia="ru-RU"/>
        </w:rPr>
        <w:t>Оценка природно-экологического потенциала Российской Федерации и возможности его рационального использования</w:t>
      </w:r>
    </w:p>
    <w:p w:rsidR="00FC52EB" w:rsidRPr="001D2349" w:rsidRDefault="00FC52EB" w:rsidP="00FC52EB">
      <w:pPr>
        <w:pStyle w:val="a3"/>
        <w:numPr>
          <w:ilvl w:val="0"/>
          <w:numId w:val="8"/>
        </w:numPr>
        <w:spacing w:line="276" w:lineRule="auto"/>
        <w:jc w:val="both"/>
        <w:rPr>
          <w:rFonts w:eastAsia="Times New Roman"/>
          <w:lang w:eastAsia="ru-RU"/>
        </w:rPr>
      </w:pPr>
      <w:r w:rsidRPr="001D2349">
        <w:rPr>
          <w:rFonts w:eastAsia="Times New Roman"/>
          <w:lang w:eastAsia="ru-RU"/>
        </w:rPr>
        <w:t>Эколого-экономическая оценка природных ресурсов островов Дальнего Востока Российской Федерации</w:t>
      </w:r>
    </w:p>
    <w:p w:rsidR="00FC52EB" w:rsidRPr="001D2349" w:rsidRDefault="00FC52EB" w:rsidP="00FC52EB">
      <w:pPr>
        <w:pStyle w:val="a3"/>
        <w:numPr>
          <w:ilvl w:val="0"/>
          <w:numId w:val="8"/>
        </w:numPr>
        <w:spacing w:line="276" w:lineRule="auto"/>
        <w:jc w:val="both"/>
        <w:rPr>
          <w:rFonts w:eastAsia="Times New Roman"/>
          <w:lang w:eastAsia="ru-RU"/>
        </w:rPr>
      </w:pPr>
      <w:r w:rsidRPr="001D2349">
        <w:rPr>
          <w:rFonts w:eastAsia="Times New Roman"/>
          <w:lang w:eastAsia="ru-RU"/>
        </w:rPr>
        <w:t>Государственное управление природно-ресурсным потенциалом (на примере Венесуэлы)</w:t>
      </w:r>
    </w:p>
    <w:p w:rsidR="00FC52EB" w:rsidRDefault="00FC52EB" w:rsidP="00FC52EB">
      <w:pPr>
        <w:pStyle w:val="a3"/>
        <w:numPr>
          <w:ilvl w:val="0"/>
          <w:numId w:val="8"/>
        </w:numPr>
        <w:spacing w:line="276" w:lineRule="auto"/>
        <w:jc w:val="both"/>
        <w:rPr>
          <w:rFonts w:eastAsia="Calibri"/>
        </w:rPr>
      </w:pPr>
      <w:r w:rsidRPr="00415AC5">
        <w:rPr>
          <w:rFonts w:eastAsia="Calibri"/>
        </w:rPr>
        <w:t>Экологическая политика стран-членов Евросоюза</w:t>
      </w:r>
    </w:p>
    <w:p w:rsidR="00FC52EB" w:rsidRDefault="00FC52EB" w:rsidP="00FC52EB">
      <w:pPr>
        <w:pStyle w:val="a3"/>
        <w:numPr>
          <w:ilvl w:val="0"/>
          <w:numId w:val="8"/>
        </w:numPr>
        <w:spacing w:line="276" w:lineRule="auto"/>
        <w:jc w:val="both"/>
        <w:rPr>
          <w:rFonts w:eastAsia="Calibri"/>
        </w:rPr>
      </w:pPr>
      <w:r w:rsidRPr="00415AC5">
        <w:rPr>
          <w:rFonts w:eastAsia="Calibri"/>
        </w:rPr>
        <w:t>Государственное регулирование промышленных биотехнологий и зеленой химии</w:t>
      </w:r>
    </w:p>
    <w:p w:rsidR="00FC52EB" w:rsidRDefault="00FC52EB" w:rsidP="00FC52EB">
      <w:pPr>
        <w:pStyle w:val="a3"/>
        <w:numPr>
          <w:ilvl w:val="0"/>
          <w:numId w:val="8"/>
        </w:numPr>
        <w:spacing w:line="276" w:lineRule="auto"/>
        <w:jc w:val="both"/>
        <w:rPr>
          <w:rFonts w:eastAsia="Calibri"/>
        </w:rPr>
      </w:pPr>
      <w:r w:rsidRPr="00415AC5">
        <w:rPr>
          <w:rFonts w:eastAsia="Calibri"/>
        </w:rPr>
        <w:t>Экономические аспекты комплексного развития Северного морского пути</w:t>
      </w:r>
    </w:p>
    <w:p w:rsidR="00415AC5" w:rsidRDefault="00415AC5" w:rsidP="001D2349">
      <w:pPr>
        <w:pStyle w:val="a3"/>
        <w:numPr>
          <w:ilvl w:val="0"/>
          <w:numId w:val="8"/>
        </w:numPr>
        <w:spacing w:line="276" w:lineRule="auto"/>
        <w:jc w:val="both"/>
        <w:rPr>
          <w:rFonts w:eastAsia="Calibri"/>
        </w:rPr>
      </w:pPr>
      <w:r w:rsidRPr="00415AC5">
        <w:rPr>
          <w:rFonts w:eastAsia="Calibri"/>
        </w:rPr>
        <w:t>Проблемы и перспективы разработки нефтегазовых месторождений на арктическом шельфе</w:t>
      </w:r>
    </w:p>
    <w:p w:rsidR="00415AC5" w:rsidRDefault="00415AC5" w:rsidP="001D2349">
      <w:pPr>
        <w:pStyle w:val="a3"/>
        <w:numPr>
          <w:ilvl w:val="0"/>
          <w:numId w:val="8"/>
        </w:numPr>
        <w:spacing w:line="276" w:lineRule="auto"/>
        <w:jc w:val="both"/>
        <w:rPr>
          <w:rFonts w:eastAsia="Calibri"/>
        </w:rPr>
      </w:pPr>
      <w:r w:rsidRPr="00415AC5">
        <w:rPr>
          <w:rFonts w:eastAsia="Calibri"/>
        </w:rPr>
        <w:t>Государственное управление национальной морской нефтегазовой отраслью в Китайской Народной Республике</w:t>
      </w:r>
    </w:p>
    <w:p w:rsidR="00415AC5" w:rsidRDefault="00415AC5" w:rsidP="001D2349">
      <w:pPr>
        <w:pStyle w:val="a3"/>
        <w:numPr>
          <w:ilvl w:val="0"/>
          <w:numId w:val="8"/>
        </w:numPr>
        <w:spacing w:line="276" w:lineRule="auto"/>
        <w:jc w:val="both"/>
        <w:rPr>
          <w:rFonts w:eastAsia="Calibri"/>
        </w:rPr>
      </w:pPr>
      <w:proofErr w:type="gramStart"/>
      <w:r w:rsidRPr="00415AC5">
        <w:rPr>
          <w:rFonts w:eastAsia="Calibri"/>
        </w:rPr>
        <w:t>Долгосрочное развитие нефтегазовой отрасти в Китайской Народной Республике</w:t>
      </w:r>
      <w:proofErr w:type="gramEnd"/>
    </w:p>
    <w:p w:rsidR="00FC52EB" w:rsidRPr="001D2349" w:rsidRDefault="00FC52EB" w:rsidP="00FC52EB">
      <w:pPr>
        <w:pStyle w:val="a3"/>
        <w:numPr>
          <w:ilvl w:val="0"/>
          <w:numId w:val="8"/>
        </w:numPr>
        <w:spacing w:line="276" w:lineRule="auto"/>
        <w:jc w:val="both"/>
        <w:rPr>
          <w:rFonts w:eastAsia="Times New Roman"/>
          <w:lang w:eastAsia="ru-RU"/>
        </w:rPr>
      </w:pPr>
      <w:r w:rsidRPr="001D2349">
        <w:rPr>
          <w:rFonts w:eastAsia="Times New Roman"/>
          <w:lang w:eastAsia="ru-RU"/>
        </w:rPr>
        <w:t xml:space="preserve">Управление в нефтегазовой отрасли Китайской Народной Республики на примере </w:t>
      </w:r>
      <w:proofErr w:type="spellStart"/>
      <w:r w:rsidRPr="001D2349">
        <w:rPr>
          <w:rFonts w:eastAsia="Times New Roman"/>
          <w:lang w:eastAsia="ru-RU"/>
        </w:rPr>
        <w:t>Sinopec</w:t>
      </w:r>
      <w:proofErr w:type="spellEnd"/>
      <w:r w:rsidRPr="001D2349">
        <w:rPr>
          <w:rFonts w:eastAsia="Times New Roman"/>
          <w:lang w:eastAsia="ru-RU"/>
        </w:rPr>
        <w:t xml:space="preserve"> </w:t>
      </w:r>
      <w:proofErr w:type="spellStart"/>
      <w:r w:rsidRPr="001D2349">
        <w:rPr>
          <w:rFonts w:eastAsia="Times New Roman"/>
          <w:lang w:eastAsia="ru-RU"/>
        </w:rPr>
        <w:t>Group</w:t>
      </w:r>
      <w:proofErr w:type="spellEnd"/>
    </w:p>
    <w:p w:rsidR="00FC52EB" w:rsidRDefault="00FC52EB" w:rsidP="00FC52EB">
      <w:pPr>
        <w:pStyle w:val="a3"/>
        <w:numPr>
          <w:ilvl w:val="0"/>
          <w:numId w:val="8"/>
        </w:numPr>
        <w:spacing w:line="276" w:lineRule="auto"/>
        <w:jc w:val="both"/>
        <w:rPr>
          <w:rFonts w:eastAsia="Calibri"/>
        </w:rPr>
      </w:pPr>
      <w:r w:rsidRPr="00415AC5">
        <w:rPr>
          <w:rFonts w:eastAsia="Calibri"/>
        </w:rPr>
        <w:t>Нефтегазовая отрасль в Исламской Республике Иран и перспективы ее развития</w:t>
      </w:r>
    </w:p>
    <w:p w:rsidR="00FC52EB" w:rsidRPr="00415AC5" w:rsidRDefault="00FC52EB" w:rsidP="00FC52EB">
      <w:pPr>
        <w:pStyle w:val="a3"/>
        <w:numPr>
          <w:ilvl w:val="0"/>
          <w:numId w:val="8"/>
        </w:numPr>
        <w:spacing w:line="276" w:lineRule="auto"/>
        <w:jc w:val="both"/>
        <w:rPr>
          <w:rFonts w:eastAsia="Calibri"/>
        </w:rPr>
      </w:pPr>
      <w:r w:rsidRPr="00415AC5">
        <w:rPr>
          <w:rFonts w:eastAsia="Times New Roman"/>
          <w:color w:val="000000"/>
          <w:lang w:eastAsia="ru-RU"/>
        </w:rPr>
        <w:t>Экологические и геополитические проблемы добычи сланцевых углеводородов в мире и в Российской Федерации</w:t>
      </w:r>
    </w:p>
    <w:p w:rsidR="00FC52EB" w:rsidRDefault="00FC52EB" w:rsidP="00FC52EB">
      <w:pPr>
        <w:pStyle w:val="a3"/>
        <w:numPr>
          <w:ilvl w:val="0"/>
          <w:numId w:val="8"/>
        </w:numPr>
        <w:spacing w:line="276" w:lineRule="auto"/>
        <w:jc w:val="both"/>
        <w:rPr>
          <w:rFonts w:eastAsia="Calibri"/>
        </w:rPr>
      </w:pPr>
      <w:r w:rsidRPr="00415AC5">
        <w:rPr>
          <w:rFonts w:eastAsia="Calibri"/>
        </w:rPr>
        <w:t>Снижение негативных последствий деятельности нефтедобывающих предприятий для окружающей среды</w:t>
      </w:r>
    </w:p>
    <w:p w:rsidR="00FC52EB" w:rsidRDefault="00FC52EB" w:rsidP="00FC52EB">
      <w:pPr>
        <w:pStyle w:val="a3"/>
        <w:numPr>
          <w:ilvl w:val="0"/>
          <w:numId w:val="8"/>
        </w:numPr>
        <w:spacing w:line="276" w:lineRule="auto"/>
        <w:jc w:val="both"/>
        <w:rPr>
          <w:rFonts w:eastAsia="Calibri"/>
        </w:rPr>
      </w:pPr>
      <w:r w:rsidRPr="00415AC5">
        <w:rPr>
          <w:rFonts w:eastAsia="Calibri"/>
        </w:rPr>
        <w:t>Проблемы создания единой государственной системы экологического мониторинга</w:t>
      </w:r>
    </w:p>
    <w:p w:rsidR="00FC52EB" w:rsidRPr="00FC52EB" w:rsidRDefault="00FC52EB" w:rsidP="00FC52EB">
      <w:pPr>
        <w:pStyle w:val="a3"/>
        <w:numPr>
          <w:ilvl w:val="0"/>
          <w:numId w:val="8"/>
        </w:numPr>
        <w:spacing w:line="276" w:lineRule="auto"/>
        <w:jc w:val="both"/>
        <w:rPr>
          <w:rFonts w:eastAsia="Calibri"/>
        </w:rPr>
      </w:pPr>
      <w:r>
        <w:rPr>
          <w:rFonts w:eastAsia="Times New Roman"/>
          <w:lang w:eastAsia="ru-RU"/>
        </w:rPr>
        <w:t>Деятельность муниципальных природоохранных организаций по контролю и надзору за нефтедобывающими предприятиями: проблемы и решения</w:t>
      </w:r>
    </w:p>
    <w:p w:rsidR="00FC52EB" w:rsidRDefault="00FC52EB" w:rsidP="00FC52EB">
      <w:pPr>
        <w:pStyle w:val="a3"/>
        <w:numPr>
          <w:ilvl w:val="0"/>
          <w:numId w:val="8"/>
        </w:numPr>
        <w:spacing w:line="276" w:lineRule="auto"/>
        <w:jc w:val="both"/>
        <w:rPr>
          <w:rFonts w:eastAsia="Calibri"/>
        </w:rPr>
      </w:pPr>
      <w:r w:rsidRPr="00415AC5">
        <w:rPr>
          <w:rFonts w:eastAsia="Calibri"/>
        </w:rPr>
        <w:t>Экономические последствия загрязнения окружающей среды промышленными предприятиями</w:t>
      </w:r>
    </w:p>
    <w:p w:rsidR="00FC52EB" w:rsidRDefault="00FC52EB" w:rsidP="00FC52EB">
      <w:pPr>
        <w:pStyle w:val="a3"/>
        <w:numPr>
          <w:ilvl w:val="0"/>
          <w:numId w:val="8"/>
        </w:numPr>
        <w:spacing w:line="276" w:lineRule="auto"/>
        <w:jc w:val="both"/>
        <w:rPr>
          <w:rFonts w:eastAsia="Calibri"/>
        </w:rPr>
      </w:pPr>
      <w:r w:rsidRPr="00415AC5">
        <w:rPr>
          <w:rFonts w:eastAsia="Calibri"/>
        </w:rPr>
        <w:t>Прогнозирование экологических кризисов в биосфере при антропогенном воздействии (на примере региона экологической катастрофы Приаралья)</w:t>
      </w:r>
    </w:p>
    <w:p w:rsidR="00FC52EB" w:rsidRDefault="00FC52EB" w:rsidP="00FC52EB">
      <w:pPr>
        <w:pStyle w:val="a3"/>
        <w:numPr>
          <w:ilvl w:val="0"/>
          <w:numId w:val="8"/>
        </w:numPr>
        <w:spacing w:line="276" w:lineRule="auto"/>
        <w:jc w:val="both"/>
        <w:rPr>
          <w:rFonts w:eastAsia="Calibri"/>
        </w:rPr>
      </w:pPr>
      <w:r w:rsidRPr="00415AC5">
        <w:rPr>
          <w:rFonts w:eastAsia="Calibri"/>
        </w:rPr>
        <w:t>Совершенствование системы управления особо охраняемыми акваториями на примере Балтийского моря</w:t>
      </w:r>
    </w:p>
    <w:p w:rsidR="00FC52EB" w:rsidRPr="001D2349" w:rsidRDefault="00FC52EB" w:rsidP="00FC52EB">
      <w:pPr>
        <w:pStyle w:val="a3"/>
        <w:numPr>
          <w:ilvl w:val="0"/>
          <w:numId w:val="8"/>
        </w:numPr>
        <w:spacing w:line="276" w:lineRule="auto"/>
        <w:jc w:val="both"/>
        <w:rPr>
          <w:rFonts w:eastAsia="Calibri"/>
        </w:rPr>
      </w:pPr>
      <w:r w:rsidRPr="001D2349">
        <w:rPr>
          <w:rFonts w:eastAsia="Calibri"/>
        </w:rPr>
        <w:t>Совершенствование качества прогнозов наводнений в Российской Федерации как задача государственного и муниципального управления</w:t>
      </w:r>
    </w:p>
    <w:p w:rsidR="00FC52EB" w:rsidRPr="001D2349" w:rsidRDefault="00FC52EB" w:rsidP="00FC52EB">
      <w:pPr>
        <w:pStyle w:val="a3"/>
        <w:numPr>
          <w:ilvl w:val="0"/>
          <w:numId w:val="8"/>
        </w:numPr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1D2349">
        <w:rPr>
          <w:rFonts w:eastAsia="Times New Roman"/>
          <w:color w:val="000000"/>
          <w:lang w:eastAsia="ru-RU"/>
        </w:rPr>
        <w:t>Альтернативная и традиционная (классическая)</w:t>
      </w:r>
      <w:r>
        <w:rPr>
          <w:rFonts w:eastAsia="Times New Roman"/>
          <w:color w:val="000000"/>
          <w:lang w:eastAsia="ru-RU"/>
        </w:rPr>
        <w:t xml:space="preserve"> </w:t>
      </w:r>
      <w:r w:rsidRPr="001D2349">
        <w:rPr>
          <w:rFonts w:eastAsia="Times New Roman"/>
          <w:color w:val="000000"/>
          <w:lang w:eastAsia="ru-RU"/>
        </w:rPr>
        <w:t>энергетика в Арктическом регионе Российской Федерации: анализ и перспективы развития</w:t>
      </w:r>
    </w:p>
    <w:p w:rsidR="00FC52EB" w:rsidRPr="001D2349" w:rsidRDefault="00FC52EB" w:rsidP="00FC52EB">
      <w:pPr>
        <w:pStyle w:val="a3"/>
        <w:numPr>
          <w:ilvl w:val="0"/>
          <w:numId w:val="8"/>
        </w:numPr>
        <w:spacing w:line="276" w:lineRule="auto"/>
        <w:jc w:val="both"/>
        <w:rPr>
          <w:rFonts w:eastAsia="Calibri"/>
        </w:rPr>
      </w:pPr>
      <w:r w:rsidRPr="001D2349">
        <w:rPr>
          <w:rFonts w:eastAsia="Calibri"/>
        </w:rPr>
        <w:t>Антикризисные стратегии при строительстве гидроэлектростанций</w:t>
      </w:r>
    </w:p>
    <w:p w:rsidR="00FC52EB" w:rsidRDefault="00FC52EB" w:rsidP="00FC52EB">
      <w:pPr>
        <w:pStyle w:val="a3"/>
        <w:numPr>
          <w:ilvl w:val="0"/>
          <w:numId w:val="8"/>
        </w:numPr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415AC5">
        <w:rPr>
          <w:rFonts w:eastAsia="Times New Roman"/>
          <w:color w:val="000000"/>
          <w:lang w:eastAsia="ru-RU"/>
        </w:rPr>
        <w:t xml:space="preserve">Государственное регулирование регламентов эксплуатации </w:t>
      </w:r>
      <w:proofErr w:type="spellStart"/>
      <w:r w:rsidRPr="00415AC5">
        <w:rPr>
          <w:rFonts w:eastAsia="Times New Roman"/>
          <w:color w:val="000000"/>
          <w:lang w:eastAsia="ru-RU"/>
        </w:rPr>
        <w:t>приплотинных</w:t>
      </w:r>
      <w:proofErr w:type="spellEnd"/>
      <w:r w:rsidRPr="00415AC5">
        <w:rPr>
          <w:rFonts w:eastAsia="Times New Roman"/>
          <w:color w:val="000000"/>
          <w:lang w:eastAsia="ru-RU"/>
        </w:rPr>
        <w:t xml:space="preserve"> территорий крупных гидротехнических сооружений</w:t>
      </w:r>
    </w:p>
    <w:p w:rsidR="00FC52EB" w:rsidRPr="001D2349" w:rsidRDefault="00FC52EB" w:rsidP="00FC52EB">
      <w:pPr>
        <w:pStyle w:val="a3"/>
        <w:numPr>
          <w:ilvl w:val="0"/>
          <w:numId w:val="8"/>
        </w:numPr>
        <w:spacing w:line="276" w:lineRule="auto"/>
        <w:jc w:val="both"/>
        <w:rPr>
          <w:rFonts w:eastAsia="Times New Roman"/>
          <w:lang w:eastAsia="ru-RU"/>
        </w:rPr>
      </w:pPr>
      <w:r w:rsidRPr="001D2349">
        <w:rPr>
          <w:rFonts w:eastAsia="Times New Roman"/>
          <w:lang w:eastAsia="ru-RU"/>
        </w:rPr>
        <w:t>Сравнительная характеристика утилизации бытовых и промышленных отходов в России и за рубежом</w:t>
      </w:r>
    </w:p>
    <w:p w:rsidR="008A78A1" w:rsidRPr="001D2349" w:rsidRDefault="008A78A1" w:rsidP="001D2349">
      <w:pPr>
        <w:pStyle w:val="a3"/>
        <w:numPr>
          <w:ilvl w:val="0"/>
          <w:numId w:val="8"/>
        </w:numPr>
        <w:spacing w:line="276" w:lineRule="auto"/>
        <w:jc w:val="both"/>
        <w:rPr>
          <w:rFonts w:eastAsia="Times New Roman"/>
          <w:lang w:eastAsia="ru-RU"/>
        </w:rPr>
      </w:pPr>
      <w:r w:rsidRPr="001D2349">
        <w:rPr>
          <w:rFonts w:eastAsia="Times New Roman"/>
          <w:lang w:eastAsia="ru-RU"/>
        </w:rPr>
        <w:t>Развитие туристско-рекреационных ресурсов Крыма как задача государственного и муниципального управления</w:t>
      </w:r>
    </w:p>
    <w:p w:rsidR="00FC52EB" w:rsidRDefault="00FC52EB" w:rsidP="00FC52EB">
      <w:pPr>
        <w:pStyle w:val="a3"/>
        <w:numPr>
          <w:ilvl w:val="0"/>
          <w:numId w:val="8"/>
        </w:numPr>
        <w:spacing w:line="276" w:lineRule="auto"/>
        <w:jc w:val="both"/>
        <w:rPr>
          <w:rFonts w:eastAsia="Calibri"/>
        </w:rPr>
      </w:pPr>
      <w:r w:rsidRPr="00415AC5">
        <w:rPr>
          <w:rFonts w:eastAsia="Calibri"/>
        </w:rPr>
        <w:t>Развитие туристско-рекреационно</w:t>
      </w:r>
      <w:r>
        <w:rPr>
          <w:rFonts w:eastAsia="Calibri"/>
        </w:rPr>
        <w:t>й деятельности в Арктическом регионе Российской Федерации</w:t>
      </w:r>
    </w:p>
    <w:p w:rsidR="00FC52EB" w:rsidRPr="00415AC5" w:rsidRDefault="00FC52EB" w:rsidP="00FC52EB">
      <w:pPr>
        <w:pStyle w:val="a3"/>
        <w:numPr>
          <w:ilvl w:val="0"/>
          <w:numId w:val="8"/>
        </w:numPr>
        <w:spacing w:line="276" w:lineRule="auto"/>
        <w:jc w:val="both"/>
        <w:rPr>
          <w:rFonts w:eastAsia="Calibri"/>
        </w:rPr>
      </w:pPr>
      <w:r w:rsidRPr="00415AC5">
        <w:rPr>
          <w:rFonts w:eastAsia="Calibri"/>
        </w:rPr>
        <w:t>Разработка стратегии управления природопользованием туристических объектов</w:t>
      </w:r>
    </w:p>
    <w:p w:rsidR="001D2349" w:rsidRPr="001D2349" w:rsidRDefault="001D2349" w:rsidP="001D2349">
      <w:pPr>
        <w:pStyle w:val="a3"/>
        <w:numPr>
          <w:ilvl w:val="0"/>
          <w:numId w:val="8"/>
        </w:numPr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1D2349">
        <w:rPr>
          <w:rFonts w:eastAsia="Times New Roman"/>
          <w:color w:val="000000"/>
          <w:lang w:eastAsia="ru-RU"/>
        </w:rPr>
        <w:t xml:space="preserve">Особенности трансформации экономической политики </w:t>
      </w:r>
      <w:r w:rsidRPr="001D2349">
        <w:rPr>
          <w:rFonts w:eastAsia="Times New Roman"/>
          <w:lang w:eastAsia="ru-RU"/>
        </w:rPr>
        <w:t>совр</w:t>
      </w:r>
      <w:r>
        <w:rPr>
          <w:rFonts w:eastAsia="Times New Roman"/>
          <w:lang w:eastAsia="ru-RU"/>
        </w:rPr>
        <w:t>е</w:t>
      </w:r>
      <w:r w:rsidRPr="001D2349">
        <w:rPr>
          <w:rFonts w:eastAsia="Times New Roman"/>
          <w:lang w:eastAsia="ru-RU"/>
        </w:rPr>
        <w:t>менного</w:t>
      </w:r>
      <w:r w:rsidRPr="001D2349">
        <w:rPr>
          <w:rFonts w:eastAsia="Times New Roman"/>
          <w:color w:val="000000"/>
          <w:lang w:eastAsia="ru-RU"/>
        </w:rPr>
        <w:t xml:space="preserve"> Китая</w:t>
      </w:r>
    </w:p>
    <w:p w:rsidR="003C0218" w:rsidRPr="001D2349" w:rsidRDefault="003C0218" w:rsidP="003C0218">
      <w:pPr>
        <w:spacing w:line="276" w:lineRule="auto"/>
        <w:jc w:val="right"/>
        <w:rPr>
          <w:rFonts w:eastAsia="Calibri"/>
          <w:b/>
          <w:i/>
        </w:rPr>
      </w:pPr>
      <w:r w:rsidRPr="001D2349">
        <w:rPr>
          <w:rFonts w:eastAsia="Calibri"/>
          <w:b/>
          <w:i/>
        </w:rPr>
        <w:lastRenderedPageBreak/>
        <w:t>к.г.н., доцент Малашенков Борис Михайлович</w:t>
      </w:r>
    </w:p>
    <w:p w:rsidR="003C0218" w:rsidRPr="001D2349" w:rsidRDefault="003C0218" w:rsidP="003C0218">
      <w:pPr>
        <w:pStyle w:val="a3"/>
        <w:numPr>
          <w:ilvl w:val="0"/>
          <w:numId w:val="10"/>
        </w:numPr>
        <w:spacing w:line="276" w:lineRule="auto"/>
        <w:jc w:val="both"/>
        <w:rPr>
          <w:rFonts w:eastAsia="Times New Roman"/>
          <w:lang w:eastAsia="ru-RU"/>
        </w:rPr>
      </w:pPr>
      <w:r w:rsidRPr="001D2349">
        <w:rPr>
          <w:rFonts w:eastAsia="Times New Roman"/>
          <w:lang w:eastAsia="ru-RU"/>
        </w:rPr>
        <w:t>Институциональные меры поддержки «зеленого» строительства в Российской Федерации</w:t>
      </w:r>
    </w:p>
    <w:p w:rsidR="00CA5B94" w:rsidRDefault="00CA5B94" w:rsidP="00CA5B94">
      <w:pPr>
        <w:pStyle w:val="a3"/>
        <w:numPr>
          <w:ilvl w:val="0"/>
          <w:numId w:val="10"/>
        </w:numPr>
        <w:spacing w:line="276" w:lineRule="auto"/>
        <w:jc w:val="both"/>
        <w:rPr>
          <w:rFonts w:eastAsia="Calibri"/>
        </w:rPr>
      </w:pPr>
      <w:r w:rsidRPr="00FC52EB">
        <w:rPr>
          <w:rFonts w:eastAsia="Calibri"/>
        </w:rPr>
        <w:t>Государственное регулирование в сфере управления отходами производства</w:t>
      </w:r>
    </w:p>
    <w:p w:rsidR="00FC52EB" w:rsidRPr="001D2349" w:rsidRDefault="00FC52EB" w:rsidP="00FC52EB">
      <w:pPr>
        <w:pStyle w:val="a3"/>
        <w:numPr>
          <w:ilvl w:val="0"/>
          <w:numId w:val="10"/>
        </w:numPr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1D2349">
        <w:rPr>
          <w:rFonts w:eastAsia="Times New Roman"/>
          <w:color w:val="000000"/>
          <w:lang w:eastAsia="ru-RU"/>
        </w:rPr>
        <w:t>Сотрудничество Прикаспийских госуда</w:t>
      </w:r>
      <w:proofErr w:type="gramStart"/>
      <w:r w:rsidRPr="001D2349">
        <w:rPr>
          <w:rFonts w:eastAsia="Times New Roman"/>
          <w:color w:val="000000"/>
          <w:lang w:eastAsia="ru-RU"/>
        </w:rPr>
        <w:t>рств в пр</w:t>
      </w:r>
      <w:proofErr w:type="gramEnd"/>
      <w:r w:rsidRPr="001D2349">
        <w:rPr>
          <w:rFonts w:eastAsia="Times New Roman"/>
          <w:color w:val="000000"/>
          <w:lang w:eastAsia="ru-RU"/>
        </w:rPr>
        <w:t>иродоохранной сфере</w:t>
      </w:r>
    </w:p>
    <w:p w:rsidR="003C0218" w:rsidRPr="001D2349" w:rsidRDefault="003C0218" w:rsidP="003C0218">
      <w:pPr>
        <w:pStyle w:val="a3"/>
        <w:numPr>
          <w:ilvl w:val="0"/>
          <w:numId w:val="10"/>
        </w:numPr>
        <w:spacing w:line="276" w:lineRule="auto"/>
        <w:jc w:val="both"/>
        <w:rPr>
          <w:rFonts w:eastAsia="Times New Roman"/>
          <w:lang w:eastAsia="ru-RU"/>
        </w:rPr>
      </w:pPr>
      <w:r w:rsidRPr="001D2349">
        <w:rPr>
          <w:rFonts w:eastAsia="Times New Roman"/>
          <w:lang w:eastAsia="ru-RU"/>
        </w:rPr>
        <w:t>Перспективные направления развития производства сжиженного природного газа в Российской Федерации</w:t>
      </w:r>
    </w:p>
    <w:p w:rsidR="00FC52EB" w:rsidRDefault="00FC52EB" w:rsidP="00FC52EB">
      <w:pPr>
        <w:pStyle w:val="a3"/>
        <w:numPr>
          <w:ilvl w:val="0"/>
          <w:numId w:val="10"/>
        </w:numPr>
        <w:spacing w:line="276" w:lineRule="auto"/>
        <w:jc w:val="both"/>
        <w:rPr>
          <w:rFonts w:eastAsia="Calibri"/>
        </w:rPr>
      </w:pPr>
      <w:r w:rsidRPr="003C0218">
        <w:rPr>
          <w:rFonts w:eastAsia="Calibri"/>
        </w:rPr>
        <w:t>Планирование экспортных поставок российского газа в страны Европейского Союза</w:t>
      </w:r>
    </w:p>
    <w:p w:rsidR="003C0218" w:rsidRPr="001D2349" w:rsidRDefault="003C0218" w:rsidP="003C0218">
      <w:pPr>
        <w:pStyle w:val="a3"/>
        <w:numPr>
          <w:ilvl w:val="0"/>
          <w:numId w:val="10"/>
        </w:numPr>
        <w:spacing w:line="276" w:lineRule="auto"/>
        <w:jc w:val="both"/>
        <w:rPr>
          <w:rFonts w:eastAsia="Times New Roman"/>
          <w:lang w:eastAsia="ru-RU"/>
        </w:rPr>
      </w:pPr>
      <w:r w:rsidRPr="001D2349">
        <w:rPr>
          <w:rFonts w:eastAsia="Times New Roman"/>
          <w:lang w:eastAsia="ru-RU"/>
        </w:rPr>
        <w:t>Совместные проекты Китайской Народной Республики и Казахстана в нефтегазовой отрасли</w:t>
      </w:r>
    </w:p>
    <w:p w:rsidR="003C0218" w:rsidRPr="001D2349" w:rsidRDefault="003C0218" w:rsidP="003C0218">
      <w:pPr>
        <w:pStyle w:val="a3"/>
        <w:numPr>
          <w:ilvl w:val="0"/>
          <w:numId w:val="10"/>
        </w:numPr>
        <w:spacing w:line="276" w:lineRule="auto"/>
        <w:jc w:val="both"/>
        <w:rPr>
          <w:rFonts w:eastAsia="Times New Roman"/>
          <w:lang w:eastAsia="ru-RU"/>
        </w:rPr>
      </w:pPr>
      <w:r w:rsidRPr="001D2349">
        <w:rPr>
          <w:rFonts w:eastAsia="Times New Roman"/>
          <w:lang w:eastAsia="ru-RU"/>
        </w:rPr>
        <w:t>Сотрудничество Китайской Народной Республики и России в нефтегазовой отрасли</w:t>
      </w:r>
    </w:p>
    <w:p w:rsidR="00FC52EB" w:rsidRPr="001D2349" w:rsidRDefault="00FC52EB" w:rsidP="00FC52EB">
      <w:pPr>
        <w:pStyle w:val="a3"/>
        <w:numPr>
          <w:ilvl w:val="0"/>
          <w:numId w:val="10"/>
        </w:numPr>
        <w:spacing w:line="276" w:lineRule="auto"/>
        <w:jc w:val="both"/>
        <w:rPr>
          <w:rFonts w:eastAsia="Times New Roman"/>
          <w:lang w:eastAsia="ru-RU"/>
        </w:rPr>
      </w:pPr>
      <w:r w:rsidRPr="001D2349">
        <w:rPr>
          <w:rFonts w:eastAsia="Times New Roman"/>
          <w:lang w:eastAsia="ru-RU"/>
        </w:rPr>
        <w:t>Нефтегазовые ресурсы шельфа Каспийского моря: особенности контроля и управления</w:t>
      </w:r>
    </w:p>
    <w:p w:rsidR="00CA5B94" w:rsidRPr="001D2349" w:rsidRDefault="00CA5B94" w:rsidP="00CA5B94">
      <w:pPr>
        <w:pStyle w:val="a3"/>
        <w:numPr>
          <w:ilvl w:val="0"/>
          <w:numId w:val="10"/>
        </w:numPr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1D2349">
        <w:rPr>
          <w:rFonts w:eastAsia="Times New Roman"/>
          <w:color w:val="000000"/>
          <w:lang w:eastAsia="ru-RU"/>
        </w:rPr>
        <w:t>Российско-китайские торговые отношения в энергетической сфере</w:t>
      </w:r>
    </w:p>
    <w:p w:rsidR="00CA5B94" w:rsidRDefault="00CA5B94" w:rsidP="00CA5B94">
      <w:pPr>
        <w:pStyle w:val="a3"/>
        <w:numPr>
          <w:ilvl w:val="0"/>
          <w:numId w:val="10"/>
        </w:numPr>
        <w:spacing w:line="276" w:lineRule="auto"/>
        <w:jc w:val="both"/>
        <w:rPr>
          <w:rFonts w:eastAsia="Calibri"/>
        </w:rPr>
      </w:pPr>
      <w:r w:rsidRPr="003C0218">
        <w:rPr>
          <w:rFonts w:eastAsia="Calibri"/>
        </w:rPr>
        <w:t>Роль государственного регулирования в модернизации нефтегазовой отрасли Китайской Народной Республики</w:t>
      </w:r>
    </w:p>
    <w:p w:rsidR="00FC52EB" w:rsidRPr="001D2349" w:rsidRDefault="00FC52EB" w:rsidP="00FC52EB">
      <w:pPr>
        <w:pStyle w:val="a3"/>
        <w:numPr>
          <w:ilvl w:val="0"/>
          <w:numId w:val="10"/>
        </w:numPr>
        <w:spacing w:line="276" w:lineRule="auto"/>
        <w:jc w:val="both"/>
        <w:rPr>
          <w:rFonts w:eastAsia="Times New Roman"/>
          <w:lang w:eastAsia="ru-RU"/>
        </w:rPr>
      </w:pPr>
      <w:r w:rsidRPr="001D2349">
        <w:rPr>
          <w:rFonts w:eastAsia="Times New Roman"/>
          <w:lang w:eastAsia="ru-RU"/>
        </w:rPr>
        <w:t>Сотруднич</w:t>
      </w:r>
      <w:r>
        <w:rPr>
          <w:rFonts w:eastAsia="Times New Roman"/>
          <w:lang w:eastAsia="ru-RU"/>
        </w:rPr>
        <w:t>е</w:t>
      </w:r>
      <w:r w:rsidRPr="001D2349">
        <w:rPr>
          <w:rFonts w:eastAsia="Times New Roman"/>
          <w:lang w:eastAsia="ru-RU"/>
        </w:rPr>
        <w:t>ство России и Китая в решении экологических проблем эксплуатации нефтегазовых платформ на Арктическом шельфе</w:t>
      </w:r>
    </w:p>
    <w:p w:rsidR="00CA5B94" w:rsidRDefault="00CA5B94" w:rsidP="00CA5B94">
      <w:pPr>
        <w:pStyle w:val="a3"/>
        <w:numPr>
          <w:ilvl w:val="0"/>
          <w:numId w:val="10"/>
        </w:numPr>
        <w:spacing w:line="276" w:lineRule="auto"/>
        <w:jc w:val="both"/>
        <w:rPr>
          <w:rFonts w:eastAsia="Calibri"/>
        </w:rPr>
      </w:pPr>
      <w:r w:rsidRPr="003C0218">
        <w:rPr>
          <w:rFonts w:eastAsia="Calibri"/>
        </w:rPr>
        <w:t>Перспективы развития систем экологического менеджмента в нефтегазовой отрасли Российской Федерации</w:t>
      </w:r>
    </w:p>
    <w:p w:rsidR="00FC52EB" w:rsidRPr="001D2349" w:rsidRDefault="00FC52EB" w:rsidP="00FC52EB">
      <w:pPr>
        <w:pStyle w:val="a3"/>
        <w:numPr>
          <w:ilvl w:val="0"/>
          <w:numId w:val="10"/>
        </w:numPr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1D2349">
        <w:rPr>
          <w:rFonts w:eastAsia="Times New Roman"/>
          <w:color w:val="000000"/>
          <w:lang w:eastAsia="ru-RU"/>
        </w:rPr>
        <w:t>Перспективы развития трубопроводного транспорта в Российской Федерации</w:t>
      </w:r>
    </w:p>
    <w:p w:rsidR="00FC52EB" w:rsidRPr="001D2349" w:rsidRDefault="00FC52EB" w:rsidP="00FC52EB">
      <w:pPr>
        <w:pStyle w:val="a3"/>
        <w:numPr>
          <w:ilvl w:val="0"/>
          <w:numId w:val="10"/>
        </w:numPr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1D2349">
        <w:rPr>
          <w:rFonts w:eastAsia="Times New Roman"/>
          <w:color w:val="000000"/>
          <w:lang w:eastAsia="ru-RU"/>
        </w:rPr>
        <w:t>Особенности сотрудничества Российской Федерации и Китайской Народной Республики в сфере развити</w:t>
      </w:r>
      <w:r>
        <w:rPr>
          <w:rFonts w:eastAsia="Times New Roman"/>
          <w:color w:val="000000"/>
          <w:lang w:eastAsia="ru-RU"/>
        </w:rPr>
        <w:t>я трубопроводной инфраструктуры</w:t>
      </w:r>
    </w:p>
    <w:p w:rsidR="00FC52EB" w:rsidRPr="001D2349" w:rsidRDefault="00FC52EB" w:rsidP="00FC52EB">
      <w:pPr>
        <w:pStyle w:val="a3"/>
        <w:numPr>
          <w:ilvl w:val="0"/>
          <w:numId w:val="10"/>
        </w:numPr>
        <w:spacing w:line="276" w:lineRule="auto"/>
        <w:jc w:val="both"/>
        <w:rPr>
          <w:rFonts w:eastAsia="Times New Roman"/>
          <w:lang w:eastAsia="ru-RU"/>
        </w:rPr>
      </w:pPr>
      <w:r w:rsidRPr="001D2349">
        <w:rPr>
          <w:rFonts w:eastAsia="Times New Roman"/>
          <w:lang w:eastAsia="ru-RU"/>
        </w:rPr>
        <w:t>Эколого-экономические проблемы добычи никеля в России</w:t>
      </w:r>
    </w:p>
    <w:p w:rsidR="00FC52EB" w:rsidRDefault="00FC52EB" w:rsidP="00FC52EB">
      <w:pPr>
        <w:pStyle w:val="a3"/>
        <w:numPr>
          <w:ilvl w:val="0"/>
          <w:numId w:val="10"/>
        </w:numPr>
        <w:spacing w:line="276" w:lineRule="auto"/>
        <w:jc w:val="both"/>
        <w:rPr>
          <w:rFonts w:eastAsia="Calibri"/>
        </w:rPr>
      </w:pPr>
      <w:r w:rsidRPr="003C0218">
        <w:rPr>
          <w:rFonts w:eastAsia="Calibri"/>
        </w:rPr>
        <w:t>Государственное регулирование добычи янтаря в Российской Федерации</w:t>
      </w:r>
    </w:p>
    <w:p w:rsidR="00CA5B94" w:rsidRDefault="00CA5B94" w:rsidP="00CA5B94">
      <w:pPr>
        <w:pStyle w:val="a3"/>
        <w:numPr>
          <w:ilvl w:val="0"/>
          <w:numId w:val="10"/>
        </w:numPr>
        <w:spacing w:line="276" w:lineRule="auto"/>
        <w:jc w:val="both"/>
        <w:rPr>
          <w:rFonts w:eastAsia="Calibri"/>
        </w:rPr>
      </w:pPr>
      <w:r w:rsidRPr="003C0218">
        <w:rPr>
          <w:rFonts w:eastAsia="Calibri"/>
        </w:rPr>
        <w:t>Государственное управление развитием ветроэнергетики в рамках энергетической стратегии Российской Федерации</w:t>
      </w:r>
    </w:p>
    <w:p w:rsidR="00CA5B94" w:rsidRDefault="00CA5B94" w:rsidP="00CA5B94">
      <w:pPr>
        <w:pStyle w:val="a3"/>
        <w:numPr>
          <w:ilvl w:val="0"/>
          <w:numId w:val="10"/>
        </w:numPr>
        <w:spacing w:line="276" w:lineRule="auto"/>
        <w:jc w:val="both"/>
        <w:rPr>
          <w:rFonts w:eastAsia="Calibri"/>
        </w:rPr>
      </w:pPr>
      <w:r w:rsidRPr="00FC52EB">
        <w:rPr>
          <w:rFonts w:eastAsia="Calibri"/>
        </w:rPr>
        <w:t>Государственная поддержка использования возобновляемых источников энергии для обеспечения устойчивого развития республики Крым</w:t>
      </w:r>
    </w:p>
    <w:p w:rsidR="003C0218" w:rsidRDefault="003C0218" w:rsidP="003C0218">
      <w:pPr>
        <w:pStyle w:val="a3"/>
        <w:numPr>
          <w:ilvl w:val="0"/>
          <w:numId w:val="10"/>
        </w:numPr>
        <w:spacing w:line="276" w:lineRule="auto"/>
        <w:jc w:val="both"/>
        <w:rPr>
          <w:rFonts w:eastAsia="Calibri"/>
        </w:rPr>
      </w:pPr>
      <w:r w:rsidRPr="003C0218">
        <w:rPr>
          <w:rFonts w:eastAsia="Calibri"/>
        </w:rPr>
        <w:t>Механизмы государственного регулирования и поддержки воспроизводства осетровых рыб в Российской Федерации</w:t>
      </w:r>
    </w:p>
    <w:p w:rsidR="003C0218" w:rsidRDefault="003C0218" w:rsidP="003C0218">
      <w:pPr>
        <w:pStyle w:val="a3"/>
        <w:numPr>
          <w:ilvl w:val="0"/>
          <w:numId w:val="10"/>
        </w:numPr>
        <w:spacing w:line="276" w:lineRule="auto"/>
        <w:jc w:val="both"/>
        <w:rPr>
          <w:rFonts w:eastAsia="Calibri"/>
        </w:rPr>
      </w:pPr>
      <w:r w:rsidRPr="003C0218">
        <w:rPr>
          <w:rFonts w:eastAsia="Calibri"/>
        </w:rPr>
        <w:t>Государственная поддержка применения технологий систем капельного орошения агропромышленным комплексом Российской Федерации</w:t>
      </w:r>
    </w:p>
    <w:p w:rsidR="00CA5B94" w:rsidRPr="001D2349" w:rsidRDefault="00CA5B94" w:rsidP="00CA5B94">
      <w:pPr>
        <w:pStyle w:val="a3"/>
        <w:numPr>
          <w:ilvl w:val="0"/>
          <w:numId w:val="10"/>
        </w:numPr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1D2349">
        <w:rPr>
          <w:rFonts w:eastAsia="Times New Roman"/>
          <w:color w:val="000000"/>
          <w:lang w:eastAsia="ru-RU"/>
        </w:rPr>
        <w:t>Информационное обеспечение водохозяйственной деятельности</w:t>
      </w:r>
    </w:p>
    <w:p w:rsidR="003C0218" w:rsidRDefault="003C0218" w:rsidP="003C0218">
      <w:pPr>
        <w:pStyle w:val="a3"/>
        <w:numPr>
          <w:ilvl w:val="0"/>
          <w:numId w:val="10"/>
        </w:numPr>
        <w:spacing w:line="276" w:lineRule="auto"/>
        <w:jc w:val="both"/>
        <w:rPr>
          <w:rFonts w:eastAsia="Calibri"/>
        </w:rPr>
      </w:pPr>
      <w:r w:rsidRPr="003C0218">
        <w:rPr>
          <w:rFonts w:eastAsia="Calibri"/>
        </w:rPr>
        <w:t>Методы решения международных водно-энергетических конфликтов в Центральной Азии</w:t>
      </w:r>
    </w:p>
    <w:p w:rsidR="003C0218" w:rsidRDefault="003C0218" w:rsidP="003C0218">
      <w:pPr>
        <w:pStyle w:val="a3"/>
        <w:numPr>
          <w:ilvl w:val="0"/>
          <w:numId w:val="10"/>
        </w:numPr>
        <w:spacing w:line="276" w:lineRule="auto"/>
        <w:jc w:val="both"/>
        <w:rPr>
          <w:rFonts w:eastAsia="Calibri"/>
        </w:rPr>
      </w:pPr>
      <w:r w:rsidRPr="003C0218">
        <w:rPr>
          <w:rFonts w:eastAsia="Calibri"/>
        </w:rPr>
        <w:t>Использование финансовых механизмов с целью сохранения западных подстепных ильменей региона Нижней Волги</w:t>
      </w:r>
    </w:p>
    <w:p w:rsidR="003C0218" w:rsidRDefault="003C0218" w:rsidP="003C0218">
      <w:pPr>
        <w:pStyle w:val="a3"/>
        <w:numPr>
          <w:ilvl w:val="0"/>
          <w:numId w:val="10"/>
        </w:numPr>
        <w:spacing w:line="276" w:lineRule="auto"/>
        <w:jc w:val="both"/>
        <w:rPr>
          <w:rFonts w:eastAsia="Calibri"/>
        </w:rPr>
      </w:pPr>
      <w:r w:rsidRPr="003C0218">
        <w:rPr>
          <w:rFonts w:eastAsia="Calibri"/>
        </w:rPr>
        <w:t>Государственное управление развитием производства водо</w:t>
      </w:r>
      <w:r w:rsidR="00935FF9">
        <w:rPr>
          <w:rFonts w:eastAsia="Calibri"/>
        </w:rPr>
        <w:t>е</w:t>
      </w:r>
      <w:r w:rsidRPr="003C0218">
        <w:rPr>
          <w:rFonts w:eastAsia="Calibri"/>
        </w:rPr>
        <w:t>мкой продукции в Российской Федерации и продвижением ее на мировой рынок</w:t>
      </w:r>
    </w:p>
    <w:p w:rsidR="00FC52EB" w:rsidRDefault="00FC52EB" w:rsidP="003C0218">
      <w:pPr>
        <w:pStyle w:val="a3"/>
        <w:numPr>
          <w:ilvl w:val="0"/>
          <w:numId w:val="10"/>
        </w:numPr>
        <w:spacing w:line="276" w:lineRule="auto"/>
        <w:jc w:val="both"/>
        <w:rPr>
          <w:rFonts w:eastAsia="Calibri"/>
        </w:rPr>
      </w:pPr>
      <w:r w:rsidRPr="00FC52EB">
        <w:rPr>
          <w:rFonts w:eastAsia="Calibri"/>
        </w:rPr>
        <w:t>Оценка эффективности правовых, политических и организационных структур поддержки интегрированного управления водными ресурсами (ИУВР) в Арктическом регионе Российской Федерации</w:t>
      </w:r>
    </w:p>
    <w:p w:rsidR="00FC52EB" w:rsidRDefault="00FC52EB" w:rsidP="003C0218">
      <w:pPr>
        <w:pStyle w:val="a3"/>
        <w:numPr>
          <w:ilvl w:val="0"/>
          <w:numId w:val="10"/>
        </w:numPr>
        <w:spacing w:line="276" w:lineRule="auto"/>
        <w:jc w:val="both"/>
        <w:rPr>
          <w:rFonts w:eastAsia="Calibri"/>
        </w:rPr>
      </w:pPr>
      <w:r w:rsidRPr="00FC52EB">
        <w:rPr>
          <w:rFonts w:eastAsia="Calibri"/>
        </w:rPr>
        <w:t>Проблемы регулирования охотничьих ресурсов на присоедин</w:t>
      </w:r>
      <w:r w:rsidR="00935FF9">
        <w:rPr>
          <w:rFonts w:eastAsia="Calibri"/>
        </w:rPr>
        <w:t>е</w:t>
      </w:r>
      <w:r w:rsidRPr="00FC52EB">
        <w:rPr>
          <w:rFonts w:eastAsia="Calibri"/>
        </w:rPr>
        <w:t>н</w:t>
      </w:r>
      <w:r>
        <w:rPr>
          <w:rFonts w:eastAsia="Calibri"/>
        </w:rPr>
        <w:t>ных к городу Москве территориях</w:t>
      </w:r>
    </w:p>
    <w:p w:rsidR="00FC52EB" w:rsidRPr="001D2349" w:rsidRDefault="00FC52EB" w:rsidP="00FC52EB">
      <w:pPr>
        <w:pStyle w:val="a3"/>
        <w:numPr>
          <w:ilvl w:val="0"/>
          <w:numId w:val="10"/>
        </w:numPr>
        <w:spacing w:line="276" w:lineRule="auto"/>
        <w:jc w:val="both"/>
        <w:rPr>
          <w:rFonts w:eastAsia="Times New Roman"/>
          <w:color w:val="000000"/>
          <w:lang w:eastAsia="ru-RU"/>
        </w:rPr>
      </w:pPr>
      <w:r w:rsidRPr="001D2349">
        <w:rPr>
          <w:rFonts w:eastAsia="Times New Roman"/>
          <w:color w:val="000000"/>
          <w:lang w:eastAsia="ru-RU"/>
        </w:rPr>
        <w:t>Экономические и экологические аспекты планирования и благоустройства городских территорий (на примере г</w:t>
      </w:r>
      <w:r w:rsidR="00935FF9">
        <w:rPr>
          <w:rFonts w:eastAsia="Times New Roman"/>
          <w:color w:val="000000"/>
          <w:lang w:eastAsia="ru-RU"/>
        </w:rPr>
        <w:t>орода</w:t>
      </w:r>
      <w:r w:rsidRPr="001D2349">
        <w:rPr>
          <w:rFonts w:eastAsia="Times New Roman"/>
          <w:color w:val="000000"/>
          <w:lang w:eastAsia="ru-RU"/>
        </w:rPr>
        <w:t xml:space="preserve"> Москвы)</w:t>
      </w:r>
    </w:p>
    <w:p w:rsidR="008A78A1" w:rsidRPr="001D2349" w:rsidRDefault="008A78A1" w:rsidP="00AB2F52">
      <w:pPr>
        <w:spacing w:line="480" w:lineRule="auto"/>
        <w:jc w:val="right"/>
        <w:rPr>
          <w:rFonts w:eastAsia="Calibri"/>
          <w:b/>
          <w:i/>
        </w:rPr>
      </w:pPr>
      <w:proofErr w:type="gramStart"/>
      <w:r w:rsidRPr="001D2349">
        <w:rPr>
          <w:rFonts w:eastAsia="Calibri"/>
          <w:b/>
          <w:i/>
        </w:rPr>
        <w:lastRenderedPageBreak/>
        <w:t>д.б</w:t>
      </w:r>
      <w:proofErr w:type="gramEnd"/>
      <w:r w:rsidRPr="001D2349">
        <w:rPr>
          <w:rFonts w:eastAsia="Calibri"/>
          <w:b/>
          <w:i/>
        </w:rPr>
        <w:t xml:space="preserve">.н., профессор Якубов </w:t>
      </w:r>
      <w:proofErr w:type="spellStart"/>
      <w:r w:rsidRPr="001D2349">
        <w:rPr>
          <w:rFonts w:eastAsia="Calibri"/>
          <w:b/>
          <w:i/>
        </w:rPr>
        <w:t>Харис</w:t>
      </w:r>
      <w:proofErr w:type="spellEnd"/>
      <w:r w:rsidRPr="001D2349">
        <w:rPr>
          <w:rFonts w:eastAsia="Calibri"/>
          <w:b/>
          <w:i/>
        </w:rPr>
        <w:t xml:space="preserve"> </w:t>
      </w:r>
      <w:proofErr w:type="spellStart"/>
      <w:r w:rsidRPr="001D2349">
        <w:rPr>
          <w:rFonts w:eastAsia="Calibri"/>
          <w:b/>
          <w:i/>
        </w:rPr>
        <w:t>Галиулович</w:t>
      </w:r>
      <w:proofErr w:type="spellEnd"/>
    </w:p>
    <w:p w:rsidR="00CA5B94" w:rsidRDefault="00CA5B94" w:rsidP="00AB2F52">
      <w:pPr>
        <w:pStyle w:val="a3"/>
        <w:numPr>
          <w:ilvl w:val="0"/>
          <w:numId w:val="9"/>
        </w:numPr>
        <w:spacing w:line="480" w:lineRule="auto"/>
        <w:jc w:val="both"/>
        <w:rPr>
          <w:rFonts w:eastAsia="Calibri"/>
        </w:rPr>
      </w:pPr>
      <w:r w:rsidRPr="002A62D8">
        <w:rPr>
          <w:rFonts w:eastAsia="Calibri"/>
        </w:rPr>
        <w:t xml:space="preserve">Перспектива использования </w:t>
      </w:r>
      <w:proofErr w:type="spellStart"/>
      <w:r w:rsidRPr="002A62D8">
        <w:rPr>
          <w:rFonts w:eastAsia="Calibri"/>
        </w:rPr>
        <w:t>экологичных</w:t>
      </w:r>
      <w:proofErr w:type="spellEnd"/>
      <w:r w:rsidRPr="002A62D8">
        <w:rPr>
          <w:rFonts w:eastAsia="Calibri"/>
        </w:rPr>
        <w:t xml:space="preserve"> технологий в современном городе</w:t>
      </w:r>
    </w:p>
    <w:p w:rsidR="00CA5B94" w:rsidRDefault="00CA5B94" w:rsidP="00AB2F52">
      <w:pPr>
        <w:pStyle w:val="a3"/>
        <w:numPr>
          <w:ilvl w:val="0"/>
          <w:numId w:val="9"/>
        </w:numPr>
        <w:spacing w:line="480" w:lineRule="auto"/>
        <w:jc w:val="both"/>
        <w:rPr>
          <w:rFonts w:eastAsia="Calibri"/>
        </w:rPr>
      </w:pPr>
      <w:r w:rsidRPr="003C0218">
        <w:rPr>
          <w:rFonts w:eastAsia="Calibri"/>
        </w:rPr>
        <w:t>Эколого-экономические проблемы жилой застройки</w:t>
      </w:r>
    </w:p>
    <w:p w:rsidR="00CA5B94" w:rsidRDefault="00CA5B94" w:rsidP="00AB2F52">
      <w:pPr>
        <w:pStyle w:val="a3"/>
        <w:numPr>
          <w:ilvl w:val="0"/>
          <w:numId w:val="9"/>
        </w:numPr>
        <w:spacing w:line="480" w:lineRule="auto"/>
        <w:jc w:val="both"/>
        <w:rPr>
          <w:rFonts w:eastAsia="Calibri"/>
        </w:rPr>
      </w:pPr>
      <w:r w:rsidRPr="002A62D8">
        <w:rPr>
          <w:rFonts w:eastAsia="Calibri"/>
        </w:rPr>
        <w:t xml:space="preserve">Эффективность экологического и экономического ресурсов городского озеленения на примере парка </w:t>
      </w:r>
      <w:r w:rsidR="00935FF9">
        <w:rPr>
          <w:rFonts w:eastAsia="Calibri"/>
        </w:rPr>
        <w:t>«</w:t>
      </w:r>
      <w:proofErr w:type="spellStart"/>
      <w:r w:rsidRPr="002A62D8">
        <w:rPr>
          <w:rFonts w:eastAsia="Calibri"/>
        </w:rPr>
        <w:t>Зарядье</w:t>
      </w:r>
      <w:proofErr w:type="spellEnd"/>
      <w:r w:rsidR="00935FF9">
        <w:rPr>
          <w:rFonts w:eastAsia="Calibri"/>
        </w:rPr>
        <w:t>»</w:t>
      </w:r>
      <w:r w:rsidRPr="002A62D8">
        <w:rPr>
          <w:rFonts w:eastAsia="Calibri"/>
        </w:rPr>
        <w:t xml:space="preserve"> города Москвы</w:t>
      </w:r>
    </w:p>
    <w:p w:rsidR="00CA5B94" w:rsidRDefault="00CA5B94" w:rsidP="00AB2F52">
      <w:pPr>
        <w:pStyle w:val="a3"/>
        <w:numPr>
          <w:ilvl w:val="0"/>
          <w:numId w:val="9"/>
        </w:numPr>
        <w:spacing w:line="480" w:lineRule="auto"/>
        <w:jc w:val="both"/>
        <w:rPr>
          <w:rFonts w:eastAsia="Calibri"/>
        </w:rPr>
      </w:pPr>
      <w:r w:rsidRPr="002A62D8">
        <w:rPr>
          <w:rFonts w:eastAsia="Calibri"/>
        </w:rPr>
        <w:t xml:space="preserve">Проблемы управления озеленением крупных городов (на примере </w:t>
      </w:r>
      <w:r w:rsidR="00935FF9">
        <w:rPr>
          <w:rFonts w:eastAsia="Calibri"/>
        </w:rPr>
        <w:t xml:space="preserve">города </w:t>
      </w:r>
      <w:r w:rsidRPr="002A62D8">
        <w:rPr>
          <w:rFonts w:eastAsia="Calibri"/>
        </w:rPr>
        <w:t>Москвы)</w:t>
      </w:r>
    </w:p>
    <w:p w:rsidR="008A78A1" w:rsidRPr="001D2349" w:rsidRDefault="008A78A1" w:rsidP="00AB2F52">
      <w:pPr>
        <w:pStyle w:val="a3"/>
        <w:numPr>
          <w:ilvl w:val="0"/>
          <w:numId w:val="9"/>
        </w:numPr>
        <w:spacing w:line="480" w:lineRule="auto"/>
        <w:jc w:val="both"/>
        <w:rPr>
          <w:rFonts w:eastAsia="Times New Roman"/>
          <w:lang w:eastAsia="ru-RU"/>
        </w:rPr>
      </w:pPr>
      <w:r w:rsidRPr="001D2349">
        <w:rPr>
          <w:rFonts w:eastAsia="Times New Roman"/>
          <w:lang w:eastAsia="ru-RU"/>
        </w:rPr>
        <w:t xml:space="preserve">Эколого-экономические аспекты </w:t>
      </w:r>
      <w:proofErr w:type="spellStart"/>
      <w:r w:rsidRPr="001D2349">
        <w:rPr>
          <w:rFonts w:eastAsia="Times New Roman"/>
          <w:lang w:eastAsia="ru-RU"/>
        </w:rPr>
        <w:t>экологизации</w:t>
      </w:r>
      <w:proofErr w:type="spellEnd"/>
      <w:r w:rsidRPr="001D2349">
        <w:rPr>
          <w:rFonts w:eastAsia="Times New Roman"/>
          <w:lang w:eastAsia="ru-RU"/>
        </w:rPr>
        <w:t xml:space="preserve"> городс</w:t>
      </w:r>
      <w:r w:rsidR="00935FF9">
        <w:rPr>
          <w:rFonts w:eastAsia="Times New Roman"/>
          <w:lang w:eastAsia="ru-RU"/>
        </w:rPr>
        <w:t>кого пространства (на примере города</w:t>
      </w:r>
      <w:r w:rsidR="001D2349">
        <w:rPr>
          <w:rFonts w:eastAsia="Times New Roman"/>
          <w:lang w:eastAsia="ru-RU"/>
        </w:rPr>
        <w:t> </w:t>
      </w:r>
      <w:r w:rsidRPr="001D2349">
        <w:rPr>
          <w:rFonts w:eastAsia="Times New Roman"/>
          <w:lang w:eastAsia="ru-RU"/>
        </w:rPr>
        <w:t>Москвы)</w:t>
      </w:r>
    </w:p>
    <w:p w:rsidR="00CA5B94" w:rsidRDefault="00CA5B94" w:rsidP="00AB2F52">
      <w:pPr>
        <w:pStyle w:val="a3"/>
        <w:numPr>
          <w:ilvl w:val="0"/>
          <w:numId w:val="9"/>
        </w:numPr>
        <w:spacing w:line="480" w:lineRule="auto"/>
        <w:jc w:val="both"/>
        <w:rPr>
          <w:rFonts w:eastAsia="Calibri"/>
        </w:rPr>
      </w:pPr>
      <w:proofErr w:type="gramStart"/>
      <w:r w:rsidRPr="003C0218">
        <w:rPr>
          <w:rFonts w:eastAsia="Calibri"/>
        </w:rPr>
        <w:t>Жилое строительство</w:t>
      </w:r>
      <w:proofErr w:type="gramEnd"/>
      <w:r w:rsidRPr="003C0218">
        <w:rPr>
          <w:rFonts w:eastAsia="Calibri"/>
        </w:rPr>
        <w:t xml:space="preserve"> как фактор формирования комфортной городской среды</w:t>
      </w:r>
    </w:p>
    <w:p w:rsidR="00CA5B94" w:rsidRDefault="00CA5B94" w:rsidP="00AB2F52">
      <w:pPr>
        <w:pStyle w:val="a3"/>
        <w:numPr>
          <w:ilvl w:val="0"/>
          <w:numId w:val="9"/>
        </w:numPr>
        <w:spacing w:line="480" w:lineRule="auto"/>
        <w:jc w:val="both"/>
        <w:rPr>
          <w:rFonts w:eastAsia="Calibri"/>
        </w:rPr>
      </w:pPr>
      <w:r w:rsidRPr="003C0218">
        <w:rPr>
          <w:rFonts w:eastAsia="Calibri"/>
        </w:rPr>
        <w:t>Экологическая безопасность как фактор управления городом</w:t>
      </w:r>
    </w:p>
    <w:p w:rsidR="00CA5B94" w:rsidRDefault="00CA5B94" w:rsidP="00AB2F52">
      <w:pPr>
        <w:pStyle w:val="a3"/>
        <w:numPr>
          <w:ilvl w:val="0"/>
          <w:numId w:val="9"/>
        </w:numPr>
        <w:spacing w:line="480" w:lineRule="auto"/>
        <w:jc w:val="both"/>
        <w:rPr>
          <w:rFonts w:eastAsia="Calibri"/>
        </w:rPr>
      </w:pPr>
      <w:r w:rsidRPr="003C0218">
        <w:rPr>
          <w:rFonts w:eastAsia="Calibri"/>
        </w:rPr>
        <w:t>Эффективность применения экономических мер управления окружающей средой</w:t>
      </w:r>
    </w:p>
    <w:p w:rsidR="00CA5B94" w:rsidRDefault="00CA5B94" w:rsidP="00AB2F52">
      <w:pPr>
        <w:pStyle w:val="a3"/>
        <w:numPr>
          <w:ilvl w:val="0"/>
          <w:numId w:val="9"/>
        </w:numPr>
        <w:spacing w:line="480" w:lineRule="auto"/>
        <w:jc w:val="both"/>
        <w:rPr>
          <w:rFonts w:eastAsia="Calibri"/>
        </w:rPr>
      </w:pPr>
      <w:r w:rsidRPr="003C0218">
        <w:rPr>
          <w:rFonts w:eastAsia="Calibri"/>
        </w:rPr>
        <w:t>Опыт «зеленого» строительства в Российской Федерации: экономические, социальные и экологические аспекты</w:t>
      </w:r>
    </w:p>
    <w:p w:rsidR="008A78A1" w:rsidRPr="001D2349" w:rsidRDefault="008A78A1" w:rsidP="00AB2F52">
      <w:pPr>
        <w:pStyle w:val="a3"/>
        <w:numPr>
          <w:ilvl w:val="0"/>
          <w:numId w:val="9"/>
        </w:numPr>
        <w:spacing w:line="480" w:lineRule="auto"/>
        <w:jc w:val="both"/>
        <w:rPr>
          <w:rFonts w:eastAsia="Times New Roman"/>
          <w:color w:val="000000"/>
          <w:lang w:eastAsia="ru-RU"/>
        </w:rPr>
      </w:pPr>
      <w:r w:rsidRPr="001D2349">
        <w:rPr>
          <w:rFonts w:eastAsia="Times New Roman"/>
          <w:color w:val="000000"/>
          <w:lang w:eastAsia="ru-RU"/>
        </w:rPr>
        <w:t xml:space="preserve">Проблемы и перспективы развития </w:t>
      </w:r>
      <w:r w:rsidR="00CA5B94">
        <w:rPr>
          <w:rFonts w:eastAsia="Times New Roman"/>
          <w:color w:val="000000"/>
          <w:lang w:eastAsia="ru-RU"/>
        </w:rPr>
        <w:t>«</w:t>
      </w:r>
      <w:r w:rsidRPr="001D2349">
        <w:rPr>
          <w:rFonts w:eastAsia="Times New Roman"/>
          <w:color w:val="000000"/>
          <w:lang w:eastAsia="ru-RU"/>
        </w:rPr>
        <w:t>зеленой экономики</w:t>
      </w:r>
      <w:r w:rsidR="00CA5B94">
        <w:rPr>
          <w:rFonts w:eastAsia="Times New Roman"/>
          <w:color w:val="000000"/>
          <w:lang w:eastAsia="ru-RU"/>
        </w:rPr>
        <w:t>»</w:t>
      </w:r>
      <w:r w:rsidRPr="001D2349">
        <w:rPr>
          <w:rFonts w:eastAsia="Times New Roman"/>
          <w:color w:val="000000"/>
          <w:lang w:eastAsia="ru-RU"/>
        </w:rPr>
        <w:t xml:space="preserve"> в Китайской Народной Республике</w:t>
      </w:r>
    </w:p>
    <w:p w:rsidR="00CA5B94" w:rsidRPr="001D2349" w:rsidRDefault="00CA5B94" w:rsidP="00AB2F52">
      <w:pPr>
        <w:pStyle w:val="a3"/>
        <w:numPr>
          <w:ilvl w:val="0"/>
          <w:numId w:val="9"/>
        </w:numPr>
        <w:spacing w:line="480" w:lineRule="auto"/>
        <w:jc w:val="both"/>
        <w:rPr>
          <w:rFonts w:eastAsia="Times New Roman"/>
          <w:lang w:eastAsia="ru-RU"/>
        </w:rPr>
      </w:pPr>
      <w:r w:rsidRPr="001D2349">
        <w:rPr>
          <w:rFonts w:eastAsia="Times New Roman"/>
          <w:lang w:eastAsia="ru-RU"/>
        </w:rPr>
        <w:t>Экологические проблемы использования угля как источника энергии в агломерациях Китайской Народной Республики</w:t>
      </w:r>
    </w:p>
    <w:p w:rsidR="002A62D8" w:rsidRDefault="003C0218" w:rsidP="00AB2F52">
      <w:pPr>
        <w:pStyle w:val="a3"/>
        <w:numPr>
          <w:ilvl w:val="0"/>
          <w:numId w:val="9"/>
        </w:numPr>
        <w:spacing w:line="480" w:lineRule="auto"/>
        <w:jc w:val="both"/>
        <w:rPr>
          <w:rFonts w:eastAsia="Calibri"/>
        </w:rPr>
      </w:pPr>
      <w:r w:rsidRPr="003C0218">
        <w:rPr>
          <w:rFonts w:eastAsia="Calibri"/>
        </w:rPr>
        <w:t>Охрана лесных ресурсов Китайской Народной Республики</w:t>
      </w:r>
    </w:p>
    <w:p w:rsidR="00CA5B94" w:rsidRPr="001D2349" w:rsidRDefault="00CA5B94" w:rsidP="00AB2F52">
      <w:pPr>
        <w:pStyle w:val="a3"/>
        <w:numPr>
          <w:ilvl w:val="0"/>
          <w:numId w:val="9"/>
        </w:numPr>
        <w:spacing w:line="480" w:lineRule="auto"/>
        <w:jc w:val="both"/>
        <w:rPr>
          <w:rFonts w:eastAsia="Times New Roman"/>
          <w:lang w:eastAsia="ru-RU"/>
        </w:rPr>
      </w:pPr>
      <w:proofErr w:type="spellStart"/>
      <w:r w:rsidRPr="001D2349">
        <w:rPr>
          <w:rFonts w:eastAsia="Times New Roman"/>
          <w:lang w:eastAsia="ru-RU"/>
        </w:rPr>
        <w:t>Ресурсообеспечение</w:t>
      </w:r>
      <w:proofErr w:type="spellEnd"/>
      <w:r w:rsidRPr="001D2349">
        <w:rPr>
          <w:rFonts w:eastAsia="Times New Roman"/>
          <w:lang w:eastAsia="ru-RU"/>
        </w:rPr>
        <w:t xml:space="preserve"> инновационного предприятия лесной отрасли</w:t>
      </w:r>
    </w:p>
    <w:p w:rsidR="00CA5B94" w:rsidRPr="001D2349" w:rsidRDefault="00CA5B94" w:rsidP="00AB2F52">
      <w:pPr>
        <w:pStyle w:val="a3"/>
        <w:numPr>
          <w:ilvl w:val="0"/>
          <w:numId w:val="9"/>
        </w:numPr>
        <w:spacing w:line="480" w:lineRule="auto"/>
        <w:jc w:val="both"/>
        <w:rPr>
          <w:rFonts w:eastAsia="Times New Roman"/>
          <w:lang w:eastAsia="ru-RU"/>
        </w:rPr>
      </w:pPr>
      <w:r w:rsidRPr="001D2349">
        <w:rPr>
          <w:rFonts w:eastAsia="Times New Roman"/>
          <w:lang w:eastAsia="ru-RU"/>
        </w:rPr>
        <w:t>Государственное управление в сфере рационального использования лесных ресурсов Российской Федерации</w:t>
      </w:r>
    </w:p>
    <w:p w:rsidR="00CA5B94" w:rsidRPr="002A62D8" w:rsidRDefault="00CA5B94" w:rsidP="00AB2F52">
      <w:pPr>
        <w:pStyle w:val="a3"/>
        <w:numPr>
          <w:ilvl w:val="0"/>
          <w:numId w:val="9"/>
        </w:numPr>
        <w:spacing w:line="480" w:lineRule="auto"/>
        <w:jc w:val="both"/>
        <w:rPr>
          <w:rFonts w:eastAsia="Calibri"/>
        </w:rPr>
      </w:pPr>
      <w:r w:rsidRPr="003C0218">
        <w:rPr>
          <w:rFonts w:eastAsia="Calibri"/>
        </w:rPr>
        <w:t>Лесное хозяйство К</w:t>
      </w:r>
      <w:r w:rsidR="00935FF9">
        <w:rPr>
          <w:rFonts w:eastAsia="Calibri"/>
        </w:rPr>
        <w:t>итайской Народной Республики</w:t>
      </w:r>
      <w:r w:rsidRPr="003C0218">
        <w:rPr>
          <w:rFonts w:eastAsia="Calibri"/>
        </w:rPr>
        <w:t xml:space="preserve"> и Р</w:t>
      </w:r>
      <w:r w:rsidR="00935FF9">
        <w:rPr>
          <w:rFonts w:eastAsia="Calibri"/>
        </w:rPr>
        <w:t>оссийской Федерации:</w:t>
      </w:r>
      <w:r w:rsidRPr="003C0218">
        <w:rPr>
          <w:rFonts w:eastAsia="Calibri"/>
        </w:rPr>
        <w:t xml:space="preserve"> </w:t>
      </w:r>
      <w:r w:rsidR="00935FF9">
        <w:rPr>
          <w:rFonts w:eastAsia="Calibri"/>
        </w:rPr>
        <w:t>с</w:t>
      </w:r>
      <w:r w:rsidRPr="003C0218">
        <w:rPr>
          <w:rFonts w:eastAsia="Calibri"/>
        </w:rPr>
        <w:t>овременное состояние и перспективы сотрудничества</w:t>
      </w:r>
    </w:p>
    <w:p w:rsidR="00CA5B94" w:rsidRPr="001D2349" w:rsidRDefault="00CA5B94" w:rsidP="00AB2F52">
      <w:pPr>
        <w:pStyle w:val="a3"/>
        <w:numPr>
          <w:ilvl w:val="0"/>
          <w:numId w:val="9"/>
        </w:numPr>
        <w:spacing w:line="480" w:lineRule="auto"/>
        <w:jc w:val="both"/>
        <w:rPr>
          <w:rFonts w:eastAsia="Times New Roman"/>
          <w:lang w:eastAsia="ru-RU"/>
        </w:rPr>
      </w:pPr>
      <w:r w:rsidRPr="001D2349">
        <w:rPr>
          <w:rFonts w:eastAsia="Times New Roman"/>
          <w:lang w:eastAsia="ru-RU"/>
        </w:rPr>
        <w:t>Экологический фактор в формировании земельного кадастра</w:t>
      </w:r>
    </w:p>
    <w:p w:rsidR="003C0218" w:rsidRPr="00FC52EB" w:rsidRDefault="003C0218" w:rsidP="00FC52EB">
      <w:pPr>
        <w:spacing w:line="360" w:lineRule="auto"/>
        <w:jc w:val="both"/>
        <w:rPr>
          <w:rFonts w:eastAsia="Calibri"/>
        </w:rPr>
      </w:pPr>
    </w:p>
    <w:sectPr w:rsidR="003C0218" w:rsidRPr="00FC52EB" w:rsidSect="00CB6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5C7F"/>
    <w:multiLevelType w:val="hybridMultilevel"/>
    <w:tmpl w:val="582864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B53A88"/>
    <w:multiLevelType w:val="hybridMultilevel"/>
    <w:tmpl w:val="7DCA34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7536F"/>
    <w:multiLevelType w:val="hybridMultilevel"/>
    <w:tmpl w:val="F8E890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6E277E"/>
    <w:multiLevelType w:val="hybridMultilevel"/>
    <w:tmpl w:val="956CE506"/>
    <w:lvl w:ilvl="0" w:tplc="CFBAA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FA6A2F"/>
    <w:multiLevelType w:val="hybridMultilevel"/>
    <w:tmpl w:val="2BFA93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2657F4"/>
    <w:multiLevelType w:val="hybridMultilevel"/>
    <w:tmpl w:val="ECCE1C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ADE5C12"/>
    <w:multiLevelType w:val="hybridMultilevel"/>
    <w:tmpl w:val="7DCA34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D02100"/>
    <w:multiLevelType w:val="hybridMultilevel"/>
    <w:tmpl w:val="DF0C6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02BBE"/>
    <w:multiLevelType w:val="hybridMultilevel"/>
    <w:tmpl w:val="B3D6A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643C7"/>
    <w:multiLevelType w:val="hybridMultilevel"/>
    <w:tmpl w:val="F8E890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AF5335"/>
    <w:multiLevelType w:val="hybridMultilevel"/>
    <w:tmpl w:val="B53A13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4632FF"/>
    <w:multiLevelType w:val="hybridMultilevel"/>
    <w:tmpl w:val="C584E054"/>
    <w:lvl w:ilvl="0" w:tplc="A962B6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73887C94"/>
    <w:multiLevelType w:val="hybridMultilevel"/>
    <w:tmpl w:val="C584E054"/>
    <w:lvl w:ilvl="0" w:tplc="A962B6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7FE244A9"/>
    <w:multiLevelType w:val="hybridMultilevel"/>
    <w:tmpl w:val="A9887B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2"/>
  </w:num>
  <w:num w:numId="5">
    <w:abstractNumId w:val="10"/>
  </w:num>
  <w:num w:numId="6">
    <w:abstractNumId w:val="12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  <w:num w:numId="11">
    <w:abstractNumId w:val="5"/>
  </w:num>
  <w:num w:numId="12">
    <w:abstractNumId w:val="0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A42"/>
    <w:rsid w:val="000444E9"/>
    <w:rsid w:val="00060F2C"/>
    <w:rsid w:val="000D098B"/>
    <w:rsid w:val="001D2349"/>
    <w:rsid w:val="00222CAD"/>
    <w:rsid w:val="002838F8"/>
    <w:rsid w:val="00296DF8"/>
    <w:rsid w:val="002A62D8"/>
    <w:rsid w:val="002B36BE"/>
    <w:rsid w:val="002F29FA"/>
    <w:rsid w:val="003C0218"/>
    <w:rsid w:val="00415AC5"/>
    <w:rsid w:val="004D1841"/>
    <w:rsid w:val="00552853"/>
    <w:rsid w:val="006158C9"/>
    <w:rsid w:val="00620B96"/>
    <w:rsid w:val="00685D12"/>
    <w:rsid w:val="006F48B6"/>
    <w:rsid w:val="00761E43"/>
    <w:rsid w:val="0079627B"/>
    <w:rsid w:val="007C001D"/>
    <w:rsid w:val="007D199C"/>
    <w:rsid w:val="00803FEF"/>
    <w:rsid w:val="00806BFD"/>
    <w:rsid w:val="00816EEA"/>
    <w:rsid w:val="00884F40"/>
    <w:rsid w:val="008A78A1"/>
    <w:rsid w:val="008C7742"/>
    <w:rsid w:val="00935FF9"/>
    <w:rsid w:val="009965C4"/>
    <w:rsid w:val="009D2783"/>
    <w:rsid w:val="009E5320"/>
    <w:rsid w:val="009E5B20"/>
    <w:rsid w:val="009F59E5"/>
    <w:rsid w:val="00A439B2"/>
    <w:rsid w:val="00A93BD6"/>
    <w:rsid w:val="00AB2F52"/>
    <w:rsid w:val="00AC33EE"/>
    <w:rsid w:val="00B83D9A"/>
    <w:rsid w:val="00C04E8B"/>
    <w:rsid w:val="00CA5B94"/>
    <w:rsid w:val="00CB67B2"/>
    <w:rsid w:val="00CD0021"/>
    <w:rsid w:val="00CF3FBF"/>
    <w:rsid w:val="00D4208D"/>
    <w:rsid w:val="00D64D60"/>
    <w:rsid w:val="00D8464D"/>
    <w:rsid w:val="00E0524D"/>
    <w:rsid w:val="00E84BF9"/>
    <w:rsid w:val="00E924F3"/>
    <w:rsid w:val="00ED7192"/>
    <w:rsid w:val="00F12CC2"/>
    <w:rsid w:val="00FB22D0"/>
    <w:rsid w:val="00FB7A42"/>
    <w:rsid w:val="00FB7E3A"/>
    <w:rsid w:val="00FC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B20"/>
    <w:pPr>
      <w:ind w:left="720"/>
      <w:contextualSpacing/>
    </w:pPr>
  </w:style>
  <w:style w:type="paragraph" w:customStyle="1" w:styleId="1">
    <w:name w:val="Абзац списка1"/>
    <w:basedOn w:val="a"/>
    <w:rsid w:val="007D199C"/>
    <w:pPr>
      <w:spacing w:line="240" w:lineRule="auto"/>
      <w:ind w:left="720"/>
      <w:contextualSpacing/>
    </w:pPr>
    <w:rPr>
      <w:rFonts w:eastAsia="Times New Roman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3215</Words>
  <Characters>18326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M1805GoncharenkoYV</dc:creator>
  <cp:keywords/>
  <dc:description/>
  <cp:lastModifiedBy>M1805GoncharenkoYV</cp:lastModifiedBy>
  <cp:revision>30</cp:revision>
  <dcterms:created xsi:type="dcterms:W3CDTF">2019-05-21T06:25:00Z</dcterms:created>
  <dcterms:modified xsi:type="dcterms:W3CDTF">2022-10-10T07:38:00Z</dcterms:modified>
</cp:coreProperties>
</file>